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64" w:rsidRDefault="006C5664"/>
    <w:p w:rsidR="00B638C5" w:rsidRDefault="00B638C5"/>
    <w:p w:rsidR="007C24AA" w:rsidRDefault="007C24AA" w:rsidP="007C24AA">
      <w:pPr>
        <w:rPr>
          <w:rFonts w:ascii="Book Antiqua" w:hAnsi="Book Antiqua" w:cs="Arial"/>
          <w:b/>
          <w:bCs/>
        </w:rPr>
      </w:pPr>
      <w:bookmarkStart w:id="0" w:name="_GoBack"/>
      <w:bookmarkEnd w:id="0"/>
      <w:r>
        <w:rPr>
          <w:rFonts w:ascii="Book Antiqua" w:hAnsi="Book Antiqua" w:cs="Arial"/>
          <w:b/>
          <w:bCs/>
        </w:rPr>
        <w:t xml:space="preserve">VERBALE n. </w:t>
      </w:r>
      <w:r w:rsidR="006B2AF0">
        <w:rPr>
          <w:rFonts w:ascii="Book Antiqua" w:hAnsi="Book Antiqua" w:cs="Arial"/>
          <w:b/>
          <w:bCs/>
        </w:rPr>
        <w:t>….</w:t>
      </w:r>
      <w:r>
        <w:rPr>
          <w:rFonts w:ascii="Book Antiqua" w:hAnsi="Book Antiqua" w:cs="Arial"/>
          <w:b/>
          <w:bCs/>
        </w:rPr>
        <w:t xml:space="preserve">  del </w:t>
      </w:r>
      <w:proofErr w:type="spellStart"/>
      <w:r w:rsidR="006B2AF0">
        <w:rPr>
          <w:rFonts w:ascii="Book Antiqua" w:hAnsi="Book Antiqua" w:cs="Arial"/>
          <w:b/>
          <w:bCs/>
        </w:rPr>
        <w:t>………</w:t>
      </w:r>
      <w:proofErr w:type="spellEnd"/>
      <w:r w:rsidR="006B2AF0">
        <w:rPr>
          <w:rFonts w:ascii="Book Antiqua" w:hAnsi="Book Antiqua" w:cs="Arial"/>
          <w:b/>
          <w:bCs/>
        </w:rPr>
        <w:t>.</w:t>
      </w:r>
    </w:p>
    <w:p w:rsidR="007C24AA" w:rsidRDefault="007C24AA" w:rsidP="007C24AA">
      <w:pPr>
        <w:rPr>
          <w:rFonts w:ascii="Book Antiqua" w:hAnsi="Book Antiqua" w:cs="Arial"/>
          <w:b/>
          <w:bCs/>
        </w:rPr>
      </w:pPr>
    </w:p>
    <w:p w:rsidR="007C24AA" w:rsidRDefault="007C24AA" w:rsidP="007C24AA">
      <w:pPr>
        <w:spacing w:after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Si è riunito in data odierna il Collegio dei Revisori del Comune </w:t>
      </w:r>
      <w:proofErr w:type="spellStart"/>
      <w:r>
        <w:rPr>
          <w:rFonts w:ascii="Book Antiqua" w:hAnsi="Book Antiqua" w:cs="Arial"/>
        </w:rPr>
        <w:t>di</w:t>
      </w:r>
      <w:r w:rsidR="006B2AF0">
        <w:rPr>
          <w:rFonts w:ascii="Book Antiqua" w:hAnsi="Book Antiqua" w:cs="Arial"/>
        </w:rPr>
        <w:t>…………</w:t>
      </w:r>
      <w:proofErr w:type="spellEnd"/>
      <w:r w:rsidR="006B2AF0">
        <w:rPr>
          <w:rFonts w:ascii="Book Antiqua" w:hAnsi="Book Antiqua" w:cs="Arial"/>
        </w:rPr>
        <w:t>..</w:t>
      </w:r>
      <w:r>
        <w:rPr>
          <w:rFonts w:ascii="Book Antiqua" w:hAnsi="Book Antiqua" w:cs="Arial"/>
        </w:rPr>
        <w:t xml:space="preserve">, nominato con deliberazione di C.C. n. </w:t>
      </w:r>
      <w:r w:rsidR="006B2AF0">
        <w:rPr>
          <w:rFonts w:ascii="Book Antiqua" w:hAnsi="Book Antiqua" w:cs="Arial"/>
        </w:rPr>
        <w:t>…</w:t>
      </w:r>
      <w:r>
        <w:rPr>
          <w:rFonts w:ascii="Book Antiqua" w:hAnsi="Book Antiqua" w:cs="Arial"/>
        </w:rPr>
        <w:t xml:space="preserve"> del </w:t>
      </w:r>
      <w:proofErr w:type="spellStart"/>
      <w:r w:rsidR="006B2AF0">
        <w:rPr>
          <w:rFonts w:ascii="Book Antiqua" w:hAnsi="Book Antiqua" w:cs="Arial"/>
        </w:rPr>
        <w:t>…………</w:t>
      </w:r>
      <w:proofErr w:type="spellEnd"/>
      <w:r w:rsidR="006B2AF0">
        <w:rPr>
          <w:rFonts w:ascii="Book Antiqua" w:hAnsi="Book Antiqua" w:cs="Arial"/>
        </w:rPr>
        <w:t>..</w:t>
      </w:r>
      <w:r>
        <w:rPr>
          <w:rFonts w:ascii="Book Antiqua" w:hAnsi="Book Antiqua" w:cs="Arial"/>
        </w:rPr>
        <w:t xml:space="preserve">. </w:t>
      </w:r>
    </w:p>
    <w:p w:rsidR="007C24AA" w:rsidRDefault="007C24AA" w:rsidP="007C24AA">
      <w:pPr>
        <w:spacing w:after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Sono presenti:</w:t>
      </w:r>
    </w:p>
    <w:p w:rsidR="007C24AA" w:rsidRDefault="006B2AF0" w:rsidP="007C24AA">
      <w:pPr>
        <w:numPr>
          <w:ilvl w:val="0"/>
          <w:numId w:val="4"/>
        </w:numPr>
        <w:suppressAutoHyphens w:val="0"/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………</w:t>
      </w:r>
      <w:proofErr w:type="spellEnd"/>
      <w:r w:rsidR="007C24AA">
        <w:rPr>
          <w:rFonts w:ascii="Book Antiqua" w:hAnsi="Book Antiqua" w:cs="Arial"/>
        </w:rPr>
        <w:t xml:space="preserve"> </w:t>
      </w:r>
      <w:r w:rsidR="007C24AA">
        <w:rPr>
          <w:rFonts w:ascii="Book Antiqua" w:hAnsi="Book Antiqua" w:cs="Arial"/>
        </w:rPr>
        <w:tab/>
        <w:t>– presidente</w:t>
      </w:r>
    </w:p>
    <w:p w:rsidR="007C24AA" w:rsidRDefault="006B2AF0" w:rsidP="007C24AA">
      <w:pPr>
        <w:numPr>
          <w:ilvl w:val="0"/>
          <w:numId w:val="4"/>
        </w:numPr>
        <w:suppressAutoHyphens w:val="0"/>
        <w:ind w:left="357" w:hanging="357"/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………</w:t>
      </w:r>
      <w:proofErr w:type="spellEnd"/>
      <w:r w:rsidR="007C24AA">
        <w:rPr>
          <w:rFonts w:ascii="Book Antiqua" w:hAnsi="Book Antiqua" w:cs="Arial"/>
        </w:rPr>
        <w:tab/>
        <w:t>– componente</w:t>
      </w:r>
    </w:p>
    <w:p w:rsidR="007C24AA" w:rsidRDefault="006B2AF0" w:rsidP="007C24AA">
      <w:pPr>
        <w:numPr>
          <w:ilvl w:val="0"/>
          <w:numId w:val="4"/>
        </w:numPr>
        <w:suppressAutoHyphens w:val="0"/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………</w:t>
      </w:r>
      <w:proofErr w:type="spellEnd"/>
      <w:r w:rsidR="007C24AA">
        <w:rPr>
          <w:rFonts w:ascii="Book Antiqua" w:hAnsi="Book Antiqua" w:cs="Arial"/>
        </w:rPr>
        <w:tab/>
        <w:t>- componente .</w:t>
      </w:r>
    </w:p>
    <w:p w:rsidR="007C24AA" w:rsidRDefault="007C24AA" w:rsidP="007C24AA">
      <w:pPr>
        <w:pStyle w:val="Titolo1"/>
        <w:spacing w:after="24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 w:val="0"/>
          <w:bCs w:val="0"/>
          <w:sz w:val="24"/>
          <w:szCs w:val="24"/>
        </w:rPr>
        <w:t xml:space="preserve">VERIFICA </w:t>
      </w:r>
      <w:proofErr w:type="spellStart"/>
      <w:r>
        <w:rPr>
          <w:rFonts w:ascii="Book Antiqua" w:hAnsi="Book Antiqua"/>
          <w:b w:val="0"/>
          <w:bCs w:val="0"/>
          <w:sz w:val="24"/>
          <w:szCs w:val="24"/>
        </w:rPr>
        <w:t>DI</w:t>
      </w:r>
      <w:proofErr w:type="spellEnd"/>
      <w:r>
        <w:rPr>
          <w:rFonts w:ascii="Book Antiqua" w:hAnsi="Book Antiqua"/>
          <w:b w:val="0"/>
          <w:bCs w:val="0"/>
          <w:sz w:val="24"/>
          <w:szCs w:val="24"/>
        </w:rPr>
        <w:t xml:space="preserve"> CASSA E DELLE GESTIONI DEL TESORIERE – Anno </w:t>
      </w:r>
      <w:proofErr w:type="spellStart"/>
      <w:r w:rsidR="006B2AF0">
        <w:rPr>
          <w:rFonts w:ascii="Book Antiqua" w:hAnsi="Book Antiqua"/>
          <w:b w:val="0"/>
          <w:bCs w:val="0"/>
          <w:sz w:val="24"/>
          <w:szCs w:val="24"/>
        </w:rPr>
        <w:t>……</w:t>
      </w:r>
      <w:proofErr w:type="spellEnd"/>
      <w:r>
        <w:rPr>
          <w:rFonts w:ascii="Book Antiqua" w:hAnsi="Book Antiqua"/>
          <w:b w:val="0"/>
          <w:bCs w:val="0"/>
          <w:sz w:val="24"/>
          <w:szCs w:val="24"/>
        </w:rPr>
        <w:t xml:space="preserve">.    </w:t>
      </w:r>
    </w:p>
    <w:p w:rsidR="007C24AA" w:rsidRDefault="007C24AA" w:rsidP="007C24AA">
      <w:pPr>
        <w:pStyle w:val="sottocpv1"/>
        <w:spacing w:before="0" w:after="120"/>
        <w:ind w:left="0" w:firstLine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L'Ente ha affidato il servizio di Tesoreria, nel rispetto dell’art. 208 del </w:t>
      </w:r>
      <w:proofErr w:type="spellStart"/>
      <w:r>
        <w:rPr>
          <w:rFonts w:ascii="Book Antiqua" w:hAnsi="Book Antiqua" w:cs="Arial"/>
          <w:sz w:val="24"/>
          <w:szCs w:val="24"/>
        </w:rPr>
        <w:t>Tuel</w:t>
      </w:r>
      <w:proofErr w:type="spellEnd"/>
      <w:r>
        <w:rPr>
          <w:rFonts w:ascii="Book Antiqua" w:hAnsi="Book Antiqua" w:cs="Arial"/>
          <w:sz w:val="24"/>
          <w:szCs w:val="24"/>
        </w:rPr>
        <w:t xml:space="preserve">, per il periodo </w:t>
      </w:r>
      <w:r w:rsidR="006B2AF0">
        <w:rPr>
          <w:rFonts w:ascii="Book Antiqua" w:hAnsi="Book Antiqua" w:cs="Arial"/>
          <w:sz w:val="24"/>
          <w:szCs w:val="24"/>
        </w:rPr>
        <w:t xml:space="preserve">dal </w:t>
      </w:r>
      <w:r>
        <w:rPr>
          <w:rFonts w:ascii="Book Antiqua" w:hAnsi="Book Antiqua" w:cs="Arial"/>
          <w:sz w:val="24"/>
          <w:szCs w:val="24"/>
        </w:rPr>
        <w:t>01.01.201</w:t>
      </w:r>
      <w:r w:rsidR="006B2AF0">
        <w:rPr>
          <w:rFonts w:ascii="Book Antiqua" w:hAnsi="Book Antiqua" w:cs="Arial"/>
          <w:sz w:val="24"/>
          <w:szCs w:val="24"/>
        </w:rPr>
        <w:t>X</w:t>
      </w:r>
      <w:r>
        <w:rPr>
          <w:rFonts w:ascii="Book Antiqua" w:hAnsi="Book Antiqua" w:cs="Arial"/>
          <w:sz w:val="24"/>
          <w:szCs w:val="24"/>
        </w:rPr>
        <w:t xml:space="preserve"> al 31.12.201</w:t>
      </w:r>
      <w:r w:rsidR="006B2AF0">
        <w:rPr>
          <w:rFonts w:ascii="Book Antiqua" w:hAnsi="Book Antiqua" w:cs="Arial"/>
          <w:sz w:val="24"/>
          <w:szCs w:val="24"/>
        </w:rPr>
        <w:t>Y</w:t>
      </w:r>
      <w:r>
        <w:rPr>
          <w:rFonts w:ascii="Book Antiqua" w:hAnsi="Book Antiqua" w:cs="Arial"/>
          <w:sz w:val="24"/>
          <w:szCs w:val="24"/>
        </w:rPr>
        <w:t xml:space="preserve">, alla azienda di credito autorizzata, </w:t>
      </w:r>
      <w:proofErr w:type="spellStart"/>
      <w:r w:rsidR="006B2AF0">
        <w:rPr>
          <w:rFonts w:ascii="Book Antiqua" w:hAnsi="Book Antiqua" w:cs="Arial"/>
          <w:sz w:val="24"/>
          <w:szCs w:val="24"/>
        </w:rPr>
        <w:t>…………………………………</w:t>
      </w:r>
      <w:proofErr w:type="spellEnd"/>
      <w:r w:rsidR="006B2AF0">
        <w:rPr>
          <w:rFonts w:ascii="Book Antiqua" w:hAnsi="Book Antiqua" w:cs="Arial"/>
          <w:sz w:val="24"/>
          <w:szCs w:val="24"/>
        </w:rPr>
        <w:t>..</w:t>
      </w:r>
      <w:r>
        <w:rPr>
          <w:rFonts w:ascii="Book Antiqua" w:hAnsi="Book Antiqua" w:cs="Arial"/>
          <w:sz w:val="24"/>
          <w:szCs w:val="24"/>
        </w:rPr>
        <w:t xml:space="preserve">S.p.A., mediante procedura ad evidenza pubblica. </w:t>
      </w:r>
    </w:p>
    <w:p w:rsidR="007C24AA" w:rsidRPr="00376A4C" w:rsidRDefault="007C24AA" w:rsidP="007C24AA">
      <w:pPr>
        <w:pStyle w:val="Titolo1"/>
        <w:spacing w:after="120"/>
        <w:jc w:val="both"/>
        <w:rPr>
          <w:rFonts w:ascii="Book Antiqua" w:hAnsi="Book Antiqua"/>
          <w:b w:val="0"/>
          <w:sz w:val="24"/>
          <w:szCs w:val="24"/>
        </w:rPr>
      </w:pPr>
      <w:r w:rsidRPr="00376A4C">
        <w:rPr>
          <w:rFonts w:ascii="Book Antiqua" w:hAnsi="Book Antiqua"/>
          <w:b w:val="0"/>
          <w:sz w:val="24"/>
          <w:szCs w:val="24"/>
        </w:rPr>
        <w:t xml:space="preserve">In data odierna </w:t>
      </w:r>
      <w:r w:rsidR="006B2AF0">
        <w:rPr>
          <w:rFonts w:ascii="Book Antiqua" w:hAnsi="Book Antiqua"/>
          <w:b w:val="0"/>
          <w:sz w:val="24"/>
          <w:szCs w:val="24"/>
        </w:rPr>
        <w:t>l’organo di revisione</w:t>
      </w:r>
      <w:r w:rsidRPr="00376A4C">
        <w:rPr>
          <w:rFonts w:ascii="Book Antiqua" w:hAnsi="Book Antiqua"/>
          <w:b w:val="0"/>
          <w:sz w:val="24"/>
          <w:szCs w:val="24"/>
        </w:rPr>
        <w:t xml:space="preserve"> ha provveduto alle rilevazioni contabili risultanti presso l’Ufficio Ragioneria dell’Ente (saldi di chiusura del</w:t>
      </w:r>
      <w:r w:rsidR="00376A4C" w:rsidRPr="00376A4C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="006B2AF0">
        <w:rPr>
          <w:rFonts w:ascii="Book Antiqua" w:hAnsi="Book Antiqua"/>
          <w:b w:val="0"/>
          <w:sz w:val="24"/>
          <w:szCs w:val="24"/>
        </w:rPr>
        <w:t>………</w:t>
      </w:r>
      <w:proofErr w:type="spellEnd"/>
      <w:r w:rsidR="006B2AF0">
        <w:rPr>
          <w:rFonts w:ascii="Book Antiqua" w:hAnsi="Book Antiqua"/>
          <w:b w:val="0"/>
          <w:sz w:val="24"/>
          <w:szCs w:val="24"/>
        </w:rPr>
        <w:t>.</w:t>
      </w:r>
      <w:r w:rsidRPr="00376A4C">
        <w:rPr>
          <w:rFonts w:ascii="Book Antiqua" w:hAnsi="Book Antiqua"/>
          <w:b w:val="0"/>
          <w:sz w:val="24"/>
          <w:szCs w:val="24"/>
        </w:rPr>
        <w:t>) e presso il Tesoriere (saldi di chiusura del</w:t>
      </w:r>
      <w:r w:rsidR="00376A4C" w:rsidRPr="00376A4C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="006B2AF0">
        <w:rPr>
          <w:rFonts w:ascii="Book Antiqua" w:hAnsi="Book Antiqua"/>
          <w:b w:val="0"/>
          <w:sz w:val="24"/>
          <w:szCs w:val="24"/>
        </w:rPr>
        <w:t>……</w:t>
      </w:r>
      <w:proofErr w:type="spellEnd"/>
      <w:r w:rsidR="006B2AF0">
        <w:rPr>
          <w:rFonts w:ascii="Book Antiqua" w:hAnsi="Book Antiqua"/>
          <w:b w:val="0"/>
          <w:sz w:val="24"/>
          <w:szCs w:val="24"/>
        </w:rPr>
        <w:t>..</w:t>
      </w:r>
      <w:r w:rsidRPr="00376A4C">
        <w:rPr>
          <w:rFonts w:ascii="Book Antiqua" w:hAnsi="Book Antiqua"/>
          <w:b w:val="0"/>
          <w:sz w:val="24"/>
          <w:szCs w:val="24"/>
        </w:rPr>
        <w:t xml:space="preserve">), per la verifica di cui l’art. 223 del Testo Unico Enti Locale. </w:t>
      </w:r>
    </w:p>
    <w:p w:rsidR="007C24AA" w:rsidRDefault="007C24AA" w:rsidP="007C24AA">
      <w:pPr>
        <w:spacing w:after="120"/>
        <w:jc w:val="center"/>
        <w:rPr>
          <w:rFonts w:ascii="Book Antiqua" w:hAnsi="Book Antiqua" w:cs="Arial"/>
          <w:b/>
          <w:bCs/>
          <w:u w:val="single"/>
        </w:rPr>
      </w:pPr>
      <w:r>
        <w:rPr>
          <w:rFonts w:ascii="Book Antiqua" w:hAnsi="Book Antiqua" w:cs="Arial"/>
          <w:b/>
          <w:bCs/>
        </w:rPr>
        <w:t xml:space="preserve">A seguito della verifica, </w:t>
      </w:r>
      <w:r>
        <w:rPr>
          <w:rFonts w:ascii="Book Antiqua" w:hAnsi="Book Antiqua" w:cs="Arial"/>
          <w:b/>
          <w:bCs/>
          <w:u w:val="single"/>
        </w:rPr>
        <w:t>si attesta</w:t>
      </w:r>
      <w:r>
        <w:rPr>
          <w:rFonts w:ascii="Book Antiqua" w:hAnsi="Book Antiqua" w:cs="Arial"/>
          <w:b/>
          <w:bCs/>
        </w:rPr>
        <w:t>:</w:t>
      </w:r>
    </w:p>
    <w:p w:rsidR="007C24AA" w:rsidRDefault="007C24AA" w:rsidP="007C24AA">
      <w:pPr>
        <w:spacing w:after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 xml:space="preserve">A) </w:t>
      </w:r>
      <w:r>
        <w:rPr>
          <w:rFonts w:ascii="Book Antiqua" w:hAnsi="Book Antiqua" w:cs="Arial"/>
          <w:bCs/>
        </w:rPr>
        <w:t>che</w:t>
      </w:r>
      <w:r>
        <w:rPr>
          <w:rFonts w:ascii="Book Antiqua" w:hAnsi="Book Antiqua" w:cs="Arial"/>
          <w:b/>
          <w:bCs/>
        </w:rPr>
        <w:t xml:space="preserve"> </w:t>
      </w:r>
      <w:r>
        <w:rPr>
          <w:rFonts w:ascii="Book Antiqua" w:hAnsi="Book Antiqua" w:cs="Arial"/>
        </w:rPr>
        <w:t xml:space="preserve">il </w:t>
      </w:r>
      <w:r>
        <w:rPr>
          <w:rFonts w:ascii="Book Antiqua" w:hAnsi="Book Antiqua" w:cs="Arial"/>
          <w:b/>
          <w:u w:val="single"/>
        </w:rPr>
        <w:t>saldo di cassa</w:t>
      </w:r>
      <w:r>
        <w:rPr>
          <w:rFonts w:ascii="Book Antiqua" w:hAnsi="Book Antiqua" w:cs="Arial"/>
        </w:rPr>
        <w:t xml:space="preserve"> della Tesoreria Comunale alla data odierna, risultante dal giornale di cassa alla chiusura del </w:t>
      </w:r>
      <w:proofErr w:type="spellStart"/>
      <w:r w:rsidR="006B2AF0">
        <w:rPr>
          <w:rFonts w:ascii="Book Antiqua" w:hAnsi="Book Antiqua" w:cs="Arial"/>
        </w:rPr>
        <w:t>………</w:t>
      </w:r>
      <w:proofErr w:type="spellEnd"/>
      <w:r w:rsidR="006B2AF0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 xml:space="preserve"> , è di €. zero .</w:t>
      </w:r>
    </w:p>
    <w:p w:rsidR="007C24AA" w:rsidRDefault="007C24AA" w:rsidP="007C24AA">
      <w:pPr>
        <w:spacing w:after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Esso è determinato da :</w:t>
      </w:r>
    </w:p>
    <w:p w:rsidR="007C24AA" w:rsidRDefault="006B2AF0" w:rsidP="007C24AA">
      <w:pPr>
        <w:tabs>
          <w:tab w:val="right" w:pos="4111"/>
          <w:tab w:val="right" w:pos="5954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Saldo di cassa al 01.01.201X</w:t>
      </w:r>
      <w:r w:rsidR="007C24AA">
        <w:rPr>
          <w:rFonts w:ascii="Book Antiqua" w:hAnsi="Book Antiqua" w:cs="Arial"/>
        </w:rPr>
        <w:tab/>
      </w:r>
      <w:r w:rsidR="007C24AA">
        <w:rPr>
          <w:rFonts w:ascii="Book Antiqua" w:hAnsi="Book Antiqua" w:cs="Arial"/>
        </w:rPr>
        <w:tab/>
      </w:r>
      <w:r w:rsidR="007C24AA">
        <w:rPr>
          <w:rFonts w:ascii="Book Antiqua" w:hAnsi="Book Antiqua" w:cs="Arial"/>
        </w:rPr>
        <w:tab/>
        <w:t xml:space="preserve">€.                         </w:t>
      </w:r>
      <w:r w:rsidR="00376A4C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</w:r>
      <w:r w:rsidR="007C24AA">
        <w:rPr>
          <w:rFonts w:ascii="Book Antiqua" w:hAnsi="Book Antiqua" w:cs="Arial"/>
        </w:rPr>
        <w:t>0,00</w:t>
      </w:r>
    </w:p>
    <w:p w:rsidR="007C24AA" w:rsidRDefault="007C24AA" w:rsidP="007C24AA">
      <w:pPr>
        <w:tabs>
          <w:tab w:val="right" w:pos="4111"/>
          <w:tab w:val="right" w:pos="5954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Riscossioni con reversali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€.    </w:t>
      </w:r>
      <w:r w:rsidR="00376A4C">
        <w:rPr>
          <w:rFonts w:ascii="Book Antiqua" w:hAnsi="Book Antiqua" w:cs="Arial"/>
        </w:rPr>
        <w:t xml:space="preserve">      </w:t>
      </w:r>
      <w:r w:rsidR="006B2AF0">
        <w:rPr>
          <w:rFonts w:ascii="Book Antiqua" w:hAnsi="Book Antiqua" w:cs="Arial"/>
        </w:rPr>
        <w:tab/>
      </w:r>
      <w:r w:rsidR="006B2AF0">
        <w:rPr>
          <w:rFonts w:ascii="Book Antiqua" w:hAnsi="Book Antiqua" w:cs="Arial"/>
        </w:rPr>
        <w:tab/>
        <w:t>0,00</w:t>
      </w:r>
      <w:r>
        <w:rPr>
          <w:rFonts w:ascii="Book Antiqua" w:hAnsi="Book Antiqua" w:cs="Arial"/>
        </w:rPr>
        <w:t>+</w:t>
      </w:r>
    </w:p>
    <w:p w:rsidR="007C24AA" w:rsidRDefault="007C24AA" w:rsidP="007C24AA">
      <w:pPr>
        <w:tabs>
          <w:tab w:val="right" w:pos="4111"/>
          <w:tab w:val="right" w:pos="5954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Riscossioni senza reversali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€.           </w:t>
      </w:r>
      <w:r w:rsidR="006B2AF0">
        <w:rPr>
          <w:rFonts w:ascii="Book Antiqua" w:hAnsi="Book Antiqua" w:cs="Arial"/>
        </w:rPr>
        <w:tab/>
      </w:r>
      <w:r w:rsidR="006B2AF0">
        <w:rPr>
          <w:rFonts w:ascii="Book Antiqua" w:hAnsi="Book Antiqua" w:cs="Arial"/>
        </w:rPr>
        <w:tab/>
        <w:t>0,00</w:t>
      </w:r>
      <w:r>
        <w:rPr>
          <w:rFonts w:ascii="Book Antiqua" w:hAnsi="Book Antiqua" w:cs="Arial"/>
        </w:rPr>
        <w:t>+</w:t>
      </w:r>
    </w:p>
    <w:p w:rsidR="007C24AA" w:rsidRDefault="007C24AA" w:rsidP="007C24AA">
      <w:pPr>
        <w:tabs>
          <w:tab w:val="right" w:pos="4111"/>
          <w:tab w:val="right" w:pos="5954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Pagame</w:t>
      </w:r>
      <w:r w:rsidR="00376A4C">
        <w:rPr>
          <w:rFonts w:ascii="Book Antiqua" w:hAnsi="Book Antiqua" w:cs="Arial"/>
        </w:rPr>
        <w:t>nti  con mandati</w:t>
      </w:r>
      <w:r w:rsidR="00376A4C">
        <w:rPr>
          <w:rFonts w:ascii="Book Antiqua" w:hAnsi="Book Antiqua" w:cs="Arial"/>
        </w:rPr>
        <w:tab/>
      </w:r>
      <w:r w:rsidR="00376A4C">
        <w:rPr>
          <w:rFonts w:ascii="Book Antiqua" w:hAnsi="Book Antiqua" w:cs="Arial"/>
        </w:rPr>
        <w:tab/>
      </w:r>
      <w:r w:rsidR="00376A4C">
        <w:rPr>
          <w:rFonts w:ascii="Book Antiqua" w:hAnsi="Book Antiqua" w:cs="Arial"/>
        </w:rPr>
        <w:tab/>
        <w:t xml:space="preserve">€.          </w:t>
      </w:r>
      <w:r w:rsidR="006B2AF0">
        <w:rPr>
          <w:rFonts w:ascii="Book Antiqua" w:hAnsi="Book Antiqua" w:cs="Arial"/>
        </w:rPr>
        <w:tab/>
      </w:r>
      <w:r w:rsidR="006B2AF0">
        <w:rPr>
          <w:rFonts w:ascii="Book Antiqua" w:hAnsi="Book Antiqua" w:cs="Arial"/>
        </w:rPr>
        <w:tab/>
        <w:t>0,00</w:t>
      </w:r>
      <w:r>
        <w:rPr>
          <w:rFonts w:ascii="Book Antiqua" w:hAnsi="Book Antiqua" w:cs="Arial"/>
        </w:rPr>
        <w:t>-</w:t>
      </w:r>
    </w:p>
    <w:p w:rsidR="007C24AA" w:rsidRDefault="007C24AA" w:rsidP="007C24AA">
      <w:pPr>
        <w:tabs>
          <w:tab w:val="right" w:pos="4111"/>
          <w:tab w:val="right" w:pos="5954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Pagamenti senza mandato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  <w:u w:val="single"/>
        </w:rPr>
        <w:t>€.</w:t>
      </w:r>
      <w:r>
        <w:rPr>
          <w:rFonts w:ascii="Book Antiqua" w:hAnsi="Book Antiqua" w:cs="Arial"/>
          <w:u w:val="single"/>
        </w:rPr>
        <w:tab/>
      </w:r>
      <w:r w:rsidR="006B2AF0">
        <w:rPr>
          <w:rFonts w:ascii="Book Antiqua" w:hAnsi="Book Antiqua" w:cs="Arial"/>
          <w:u w:val="single"/>
        </w:rPr>
        <w:t xml:space="preserve">    </w:t>
      </w:r>
      <w:r w:rsidR="006B2AF0">
        <w:rPr>
          <w:rFonts w:ascii="Book Antiqua" w:hAnsi="Book Antiqua" w:cs="Arial"/>
          <w:u w:val="single"/>
        </w:rPr>
        <w:tab/>
      </w:r>
      <w:r w:rsidR="006B2AF0">
        <w:rPr>
          <w:rFonts w:ascii="Book Antiqua" w:hAnsi="Book Antiqua" w:cs="Arial"/>
          <w:u w:val="single"/>
        </w:rPr>
        <w:tab/>
        <w:t>0,00</w:t>
      </w:r>
      <w:r>
        <w:rPr>
          <w:rFonts w:ascii="Book Antiqua" w:hAnsi="Book Antiqua" w:cs="Arial"/>
          <w:u w:val="single"/>
        </w:rPr>
        <w:t>-</w:t>
      </w:r>
    </w:p>
    <w:p w:rsidR="007C24AA" w:rsidRDefault="007C24AA" w:rsidP="007C24AA">
      <w:pPr>
        <w:tabs>
          <w:tab w:val="right" w:pos="4111"/>
          <w:tab w:val="right" w:pos="5954"/>
        </w:tabs>
        <w:spacing w:after="12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Saldo contabile del Tesoriere</w:t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  <w:t>€.</w:t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  <w:t xml:space="preserve">      </w:t>
      </w:r>
      <w:r w:rsidR="006B2AF0"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>0,00</w:t>
      </w:r>
    </w:p>
    <w:p w:rsidR="007C24AA" w:rsidRDefault="007C24AA" w:rsidP="007C2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111"/>
          <w:tab w:val="right" w:pos="5954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Anticipazione di Tesoreria concessa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€.</w:t>
      </w:r>
      <w:r>
        <w:rPr>
          <w:rFonts w:ascii="Book Antiqua" w:hAnsi="Book Antiqua" w:cs="Arial"/>
        </w:rPr>
        <w:tab/>
        <w:t xml:space="preserve">    </w:t>
      </w:r>
      <w:r w:rsidR="006B2AF0">
        <w:rPr>
          <w:rFonts w:ascii="Book Antiqua" w:hAnsi="Book Antiqua" w:cs="Arial"/>
        </w:rPr>
        <w:t>0,00</w:t>
      </w:r>
      <w:r>
        <w:rPr>
          <w:rFonts w:ascii="Book Antiqua" w:hAnsi="Book Antiqua" w:cs="Arial"/>
        </w:rPr>
        <w:t>-</w:t>
      </w:r>
    </w:p>
    <w:p w:rsidR="007C24AA" w:rsidRDefault="007C24AA" w:rsidP="007C2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111"/>
          <w:tab w:val="right" w:pos="5954"/>
        </w:tabs>
        <w:jc w:val="both"/>
        <w:rPr>
          <w:rFonts w:ascii="Book Antiqua" w:hAnsi="Book Antiqua" w:cs="Arial"/>
          <w:b/>
          <w:i/>
          <w:color w:val="FF0000"/>
        </w:rPr>
      </w:pPr>
      <w:r>
        <w:rPr>
          <w:rFonts w:ascii="Book Antiqua" w:hAnsi="Book Antiqua" w:cs="Arial"/>
          <w:b/>
          <w:color w:val="FF0000"/>
        </w:rPr>
        <w:t xml:space="preserve">Anticipazione utilizzata al   </w:t>
      </w:r>
      <w:r w:rsidR="006B2AF0">
        <w:rPr>
          <w:rFonts w:ascii="Book Antiqua" w:hAnsi="Book Antiqua" w:cs="Arial"/>
          <w:b/>
          <w:color w:val="FF0000"/>
        </w:rPr>
        <w:t>…..</w:t>
      </w:r>
      <w:r w:rsidR="006B2AF0">
        <w:rPr>
          <w:rFonts w:ascii="Book Antiqua" w:hAnsi="Book Antiqua" w:cs="Arial"/>
          <w:b/>
          <w:color w:val="FF0000"/>
        </w:rPr>
        <w:tab/>
      </w:r>
      <w:r>
        <w:rPr>
          <w:rFonts w:ascii="Book Antiqua" w:hAnsi="Book Antiqua" w:cs="Arial"/>
          <w:b/>
          <w:i/>
          <w:color w:val="FF0000"/>
        </w:rPr>
        <w:tab/>
      </w:r>
      <w:r>
        <w:rPr>
          <w:rFonts w:ascii="Book Antiqua" w:hAnsi="Book Antiqua" w:cs="Arial"/>
          <w:b/>
          <w:i/>
          <w:color w:val="FF0000"/>
        </w:rPr>
        <w:tab/>
      </w:r>
      <w:r>
        <w:rPr>
          <w:rFonts w:ascii="Book Antiqua" w:hAnsi="Book Antiqua" w:cs="Arial"/>
          <w:b/>
          <w:i/>
          <w:color w:val="FF0000"/>
          <w:u w:val="single"/>
        </w:rPr>
        <w:t>€.</w:t>
      </w:r>
      <w:r>
        <w:rPr>
          <w:rFonts w:ascii="Book Antiqua" w:hAnsi="Book Antiqua" w:cs="Arial"/>
          <w:b/>
          <w:i/>
          <w:color w:val="FF0000"/>
          <w:u w:val="single"/>
        </w:rPr>
        <w:tab/>
        <w:t xml:space="preserve">   </w:t>
      </w:r>
      <w:r w:rsidR="006B2AF0">
        <w:rPr>
          <w:rFonts w:ascii="Book Antiqua" w:hAnsi="Book Antiqua" w:cs="Arial"/>
          <w:b/>
          <w:i/>
          <w:color w:val="FF0000"/>
          <w:u w:val="single"/>
        </w:rPr>
        <w:t>0,00</w:t>
      </w:r>
      <w:r>
        <w:rPr>
          <w:rFonts w:ascii="Book Antiqua" w:hAnsi="Book Antiqua" w:cs="Arial"/>
          <w:b/>
          <w:i/>
          <w:color w:val="FF0000"/>
          <w:u w:val="single"/>
        </w:rPr>
        <w:t>+</w:t>
      </w:r>
    </w:p>
    <w:p w:rsidR="007C24AA" w:rsidRDefault="007C24AA" w:rsidP="007C2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111"/>
          <w:tab w:val="right" w:pos="5954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i/>
        </w:rPr>
        <w:t>Disponibilità di anticipazione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€.</w:t>
      </w:r>
      <w:r>
        <w:rPr>
          <w:rFonts w:ascii="Book Antiqua" w:hAnsi="Book Antiqua" w:cs="Arial"/>
        </w:rPr>
        <w:tab/>
        <w:t xml:space="preserve">    </w:t>
      </w:r>
      <w:r w:rsidR="006B2AF0">
        <w:rPr>
          <w:rFonts w:ascii="Book Antiqua" w:hAnsi="Book Antiqua" w:cs="Arial"/>
        </w:rPr>
        <w:t>0,00</w:t>
      </w:r>
      <w:r>
        <w:rPr>
          <w:rFonts w:ascii="Book Antiqua" w:hAnsi="Book Antiqua" w:cs="Arial"/>
        </w:rPr>
        <w:t>-</w:t>
      </w:r>
    </w:p>
    <w:p w:rsidR="007C24AA" w:rsidRDefault="007C24AA" w:rsidP="007C24AA">
      <w:pPr>
        <w:jc w:val="both"/>
        <w:rPr>
          <w:rFonts w:ascii="Book Antiqua" w:hAnsi="Book Antiqua" w:cs="Arial"/>
          <w:b/>
          <w:bCs/>
        </w:rPr>
      </w:pPr>
    </w:p>
    <w:p w:rsidR="00465FC1" w:rsidRDefault="00465FC1" w:rsidP="007C24AA">
      <w:pPr>
        <w:jc w:val="both"/>
        <w:rPr>
          <w:rFonts w:ascii="Book Antiqua" w:hAnsi="Book Antiqua" w:cs="Arial"/>
          <w:bCs/>
        </w:rPr>
      </w:pPr>
      <w:r w:rsidRPr="00465FC1">
        <w:rPr>
          <w:rFonts w:ascii="Book Antiqua" w:hAnsi="Book Antiqua" w:cs="Arial"/>
          <w:bCs/>
        </w:rPr>
        <w:t xml:space="preserve">Agli atti </w:t>
      </w:r>
      <w:r>
        <w:rPr>
          <w:rFonts w:ascii="Book Antiqua" w:hAnsi="Book Antiqua" w:cs="Arial"/>
          <w:bCs/>
        </w:rPr>
        <w:t>del Tesoriere risultano “</w:t>
      </w:r>
      <w:r w:rsidRPr="003171EE">
        <w:rPr>
          <w:rFonts w:ascii="Book Antiqua" w:hAnsi="Book Antiqua" w:cs="Arial"/>
          <w:b/>
          <w:bCs/>
        </w:rPr>
        <w:t>pignoramenti</w:t>
      </w:r>
      <w:r>
        <w:rPr>
          <w:rFonts w:ascii="Book Antiqua" w:hAnsi="Book Antiqua" w:cs="Arial"/>
          <w:bCs/>
        </w:rPr>
        <w:t>”</w:t>
      </w:r>
      <w:r w:rsidR="006B2AF0">
        <w:rPr>
          <w:rFonts w:ascii="Book Antiqua" w:hAnsi="Book Antiqua" w:cs="Arial"/>
          <w:bCs/>
        </w:rPr>
        <w:t xml:space="preserve"> di terzi</w:t>
      </w:r>
      <w:r w:rsidR="003171EE">
        <w:rPr>
          <w:rFonts w:ascii="Book Antiqua" w:hAnsi="Book Antiqua" w:cs="Arial"/>
          <w:bCs/>
        </w:rPr>
        <w:t xml:space="preserve"> per l</w:t>
      </w:r>
      <w:r>
        <w:rPr>
          <w:rFonts w:ascii="Book Antiqua" w:hAnsi="Book Antiqua" w:cs="Arial"/>
          <w:bCs/>
        </w:rPr>
        <w:t xml:space="preserve">a somma </w:t>
      </w:r>
      <w:r w:rsidR="003171EE">
        <w:rPr>
          <w:rFonts w:ascii="Book Antiqua" w:hAnsi="Book Antiqua" w:cs="Arial"/>
          <w:bCs/>
        </w:rPr>
        <w:t>complessiva di</w:t>
      </w:r>
      <w:r>
        <w:rPr>
          <w:rFonts w:ascii="Book Antiqua" w:hAnsi="Book Antiqua" w:cs="Arial"/>
          <w:bCs/>
        </w:rPr>
        <w:t xml:space="preserve"> Euro </w:t>
      </w:r>
      <w:proofErr w:type="spellStart"/>
      <w:r w:rsidR="006B2AF0">
        <w:rPr>
          <w:rFonts w:ascii="Book Antiqua" w:hAnsi="Book Antiqua" w:cs="Arial"/>
          <w:bCs/>
        </w:rPr>
        <w:t>……</w:t>
      </w:r>
      <w:proofErr w:type="spellEnd"/>
      <w:r w:rsidR="006B2AF0">
        <w:rPr>
          <w:rFonts w:ascii="Book Antiqua" w:hAnsi="Book Antiqua" w:cs="Arial"/>
          <w:bCs/>
        </w:rPr>
        <w:t>..</w:t>
      </w:r>
      <w:r>
        <w:rPr>
          <w:rFonts w:ascii="Book Antiqua" w:hAnsi="Book Antiqua" w:cs="Arial"/>
          <w:bCs/>
        </w:rPr>
        <w:t xml:space="preserve"> (dico /</w:t>
      </w:r>
      <w:r w:rsidR="006B2AF0">
        <w:rPr>
          <w:rFonts w:ascii="Book Antiqua" w:hAnsi="Book Antiqua" w:cs="Arial"/>
          <w:bCs/>
        </w:rPr>
        <w:t xml:space="preserve">   </w:t>
      </w:r>
      <w:r>
        <w:rPr>
          <w:rFonts w:ascii="Book Antiqua" w:hAnsi="Book Antiqua" w:cs="Arial"/>
          <w:bCs/>
        </w:rPr>
        <w:t>), di cui</w:t>
      </w:r>
      <w:r w:rsidR="00B6729A">
        <w:rPr>
          <w:rFonts w:ascii="Book Antiqua" w:hAnsi="Book Antiqua" w:cs="Arial"/>
          <w:bCs/>
        </w:rPr>
        <w:t xml:space="preserve"> si riferirà con verbale a parte</w:t>
      </w:r>
      <w:r w:rsidR="008236AC">
        <w:rPr>
          <w:rFonts w:ascii="Book Antiqua" w:hAnsi="Book Antiqua" w:cs="Arial"/>
          <w:bCs/>
        </w:rPr>
        <w:t>.</w:t>
      </w:r>
    </w:p>
    <w:p w:rsidR="00B6729A" w:rsidRDefault="00B6729A" w:rsidP="007C24AA">
      <w:pPr>
        <w:jc w:val="both"/>
        <w:rPr>
          <w:rFonts w:ascii="Book Antiqua" w:hAnsi="Book Antiqua" w:cs="Arial"/>
          <w:bCs/>
        </w:rPr>
      </w:pPr>
    </w:p>
    <w:p w:rsidR="00B6729A" w:rsidRDefault="00B6729A" w:rsidP="007C24AA">
      <w:pPr>
        <w:jc w:val="both"/>
        <w:rPr>
          <w:rFonts w:ascii="Book Antiqua" w:hAnsi="Book Antiqua" w:cs="Arial"/>
          <w:bCs/>
        </w:rPr>
      </w:pPr>
    </w:p>
    <w:p w:rsidR="00B6729A" w:rsidRDefault="00B6729A" w:rsidP="007C24AA">
      <w:pPr>
        <w:jc w:val="both"/>
        <w:rPr>
          <w:rFonts w:ascii="Book Antiqua" w:hAnsi="Book Antiqua" w:cs="Arial"/>
          <w:b/>
          <w:bCs/>
        </w:rPr>
      </w:pPr>
    </w:p>
    <w:p w:rsidR="00465FC1" w:rsidRDefault="00465FC1" w:rsidP="007C24AA">
      <w:pPr>
        <w:jc w:val="both"/>
        <w:rPr>
          <w:rFonts w:ascii="Book Antiqua" w:hAnsi="Book Antiqua" w:cs="Arial"/>
          <w:b/>
          <w:bCs/>
        </w:rPr>
      </w:pPr>
    </w:p>
    <w:p w:rsidR="00465FC1" w:rsidRDefault="00465FC1" w:rsidP="007C24AA">
      <w:pPr>
        <w:jc w:val="both"/>
        <w:rPr>
          <w:rFonts w:ascii="Book Antiqua" w:hAnsi="Book Antiqua" w:cs="Arial"/>
          <w:b/>
          <w:bCs/>
        </w:rPr>
      </w:pPr>
    </w:p>
    <w:p w:rsidR="00465FC1" w:rsidRDefault="00465FC1" w:rsidP="007C24AA">
      <w:pPr>
        <w:jc w:val="both"/>
        <w:rPr>
          <w:rFonts w:ascii="Book Antiqua" w:hAnsi="Book Antiqua" w:cs="Arial"/>
          <w:b/>
          <w:bCs/>
        </w:rPr>
      </w:pPr>
    </w:p>
    <w:p w:rsidR="00465FC1" w:rsidRDefault="00465FC1" w:rsidP="007C24AA">
      <w:pPr>
        <w:jc w:val="both"/>
        <w:rPr>
          <w:rFonts w:ascii="Book Antiqua" w:hAnsi="Book Antiqua" w:cs="Arial"/>
          <w:b/>
          <w:bCs/>
        </w:rPr>
      </w:pPr>
    </w:p>
    <w:p w:rsidR="00465FC1" w:rsidRDefault="00465FC1" w:rsidP="007C24AA">
      <w:pPr>
        <w:jc w:val="both"/>
        <w:rPr>
          <w:rFonts w:ascii="Book Antiqua" w:hAnsi="Book Antiqua" w:cs="Arial"/>
          <w:b/>
          <w:bCs/>
        </w:rPr>
      </w:pPr>
    </w:p>
    <w:p w:rsidR="00465FC1" w:rsidRDefault="00465FC1" w:rsidP="007C24AA">
      <w:pPr>
        <w:jc w:val="both"/>
        <w:rPr>
          <w:rFonts w:ascii="Book Antiqua" w:hAnsi="Book Antiqua" w:cs="Arial"/>
          <w:b/>
          <w:bCs/>
        </w:rPr>
      </w:pPr>
    </w:p>
    <w:p w:rsidR="007C24AA" w:rsidRDefault="007C24AA" w:rsidP="007C24AA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 xml:space="preserve">B) </w:t>
      </w:r>
      <w:r>
        <w:rPr>
          <w:rFonts w:ascii="Book Antiqua" w:hAnsi="Book Antiqua" w:cs="Arial"/>
        </w:rPr>
        <w:t xml:space="preserve">che la </w:t>
      </w:r>
      <w:r>
        <w:rPr>
          <w:rFonts w:ascii="Book Antiqua" w:hAnsi="Book Antiqua" w:cs="Arial"/>
          <w:b/>
          <w:u w:val="single"/>
        </w:rPr>
        <w:t>situazione di diritto</w:t>
      </w:r>
      <w:r>
        <w:rPr>
          <w:rFonts w:ascii="Book Antiqua" w:hAnsi="Book Antiqua" w:cs="Arial"/>
        </w:rPr>
        <w:t>, sulla base delle scritture contabili dell’Ente, in data odierna, è la seguente :</w:t>
      </w:r>
    </w:p>
    <w:p w:rsidR="007C24AA" w:rsidRDefault="007C24AA" w:rsidP="007C24AA">
      <w:pPr>
        <w:tabs>
          <w:tab w:val="right" w:pos="3969"/>
          <w:tab w:val="right" w:pos="6237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Saldo cassa al 01/01/201</w:t>
      </w:r>
      <w:r w:rsidR="00B6729A">
        <w:rPr>
          <w:rFonts w:ascii="Book Antiqua" w:hAnsi="Book Antiqua" w:cs="Arial"/>
        </w:rPr>
        <w:t>X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€.</w:t>
      </w:r>
      <w:r>
        <w:rPr>
          <w:rFonts w:ascii="Book Antiqua" w:hAnsi="Book Antiqua" w:cs="Arial"/>
        </w:rPr>
        <w:tab/>
        <w:t xml:space="preserve">               </w:t>
      </w:r>
      <w:r w:rsidR="00376A4C">
        <w:rPr>
          <w:rFonts w:ascii="Book Antiqua" w:hAnsi="Book Antiqua" w:cs="Arial"/>
        </w:rPr>
        <w:t xml:space="preserve">  </w:t>
      </w:r>
      <w:r w:rsidR="00B6729A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 xml:space="preserve">0,00 </w:t>
      </w:r>
    </w:p>
    <w:p w:rsidR="007C24AA" w:rsidRDefault="007C24AA" w:rsidP="007C24AA">
      <w:pPr>
        <w:tabs>
          <w:tab w:val="right" w:pos="3969"/>
          <w:tab w:val="right" w:pos="6237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Reversali emesse   (n.</w:t>
      </w:r>
      <w:r w:rsidR="00376A4C">
        <w:rPr>
          <w:rFonts w:ascii="Book Antiqua" w:hAnsi="Book Antiqua" w:cs="Arial"/>
        </w:rPr>
        <w:t xml:space="preserve"> </w:t>
      </w:r>
      <w:proofErr w:type="spellStart"/>
      <w:r w:rsidR="00B6729A">
        <w:rPr>
          <w:rFonts w:ascii="Book Antiqua" w:hAnsi="Book Antiqua" w:cs="Arial"/>
        </w:rPr>
        <w:t>……</w:t>
      </w:r>
      <w:proofErr w:type="spellEnd"/>
      <w:r w:rsidR="00B6729A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 xml:space="preserve">) 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€.      </w:t>
      </w:r>
      <w:r>
        <w:rPr>
          <w:rFonts w:ascii="Book Antiqua" w:hAnsi="Book Antiqua" w:cs="Arial"/>
        </w:rPr>
        <w:tab/>
        <w:t xml:space="preserve">  </w:t>
      </w:r>
      <w:r w:rsidR="00B6729A">
        <w:rPr>
          <w:rFonts w:ascii="Book Antiqua" w:hAnsi="Book Antiqua" w:cs="Arial"/>
        </w:rPr>
        <w:tab/>
      </w:r>
      <w:r w:rsidR="00B6729A">
        <w:rPr>
          <w:rFonts w:ascii="Book Antiqua" w:hAnsi="Book Antiqua" w:cs="Arial"/>
        </w:rPr>
        <w:tab/>
        <w:t>0,00</w:t>
      </w:r>
      <w:r>
        <w:rPr>
          <w:rFonts w:ascii="Book Antiqua" w:hAnsi="Book Antiqua" w:cs="Arial"/>
        </w:rPr>
        <w:t>+</w:t>
      </w:r>
    </w:p>
    <w:p w:rsidR="007C24AA" w:rsidRDefault="007C24AA" w:rsidP="007C24AA">
      <w:pPr>
        <w:tabs>
          <w:tab w:val="right" w:pos="3969"/>
          <w:tab w:val="right" w:pos="6237"/>
        </w:tabs>
        <w:jc w:val="both"/>
        <w:rPr>
          <w:rFonts w:ascii="Book Antiqua" w:hAnsi="Book Antiqua" w:cs="Arial"/>
          <w:u w:val="single"/>
        </w:rPr>
      </w:pPr>
      <w:r>
        <w:rPr>
          <w:rFonts w:ascii="Book Antiqua" w:hAnsi="Book Antiqua" w:cs="Arial"/>
        </w:rPr>
        <w:t xml:space="preserve">Mandati emessi     (n. </w:t>
      </w:r>
      <w:proofErr w:type="spellStart"/>
      <w:r w:rsidR="00B6729A">
        <w:rPr>
          <w:rFonts w:ascii="Book Antiqua" w:hAnsi="Book Antiqua" w:cs="Arial"/>
        </w:rPr>
        <w:t>……</w:t>
      </w:r>
      <w:proofErr w:type="spellEnd"/>
      <w:r>
        <w:rPr>
          <w:rFonts w:ascii="Book Antiqua" w:hAnsi="Book Antiqua" w:cs="Arial"/>
        </w:rPr>
        <w:t xml:space="preserve">)                   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  <w:u w:val="single"/>
        </w:rPr>
        <w:t xml:space="preserve">€.       </w:t>
      </w:r>
      <w:r>
        <w:rPr>
          <w:rFonts w:ascii="Book Antiqua" w:hAnsi="Book Antiqua" w:cs="Arial"/>
          <w:u w:val="single"/>
        </w:rPr>
        <w:tab/>
        <w:t xml:space="preserve">  </w:t>
      </w:r>
      <w:r w:rsidR="00B6729A">
        <w:rPr>
          <w:rFonts w:ascii="Book Antiqua" w:hAnsi="Book Antiqua" w:cs="Arial"/>
          <w:u w:val="single"/>
        </w:rPr>
        <w:tab/>
      </w:r>
      <w:r w:rsidR="00B6729A">
        <w:rPr>
          <w:rFonts w:ascii="Book Antiqua" w:hAnsi="Book Antiqua" w:cs="Arial"/>
          <w:u w:val="single"/>
        </w:rPr>
        <w:tab/>
        <w:t>0,00</w:t>
      </w:r>
      <w:r>
        <w:rPr>
          <w:rFonts w:ascii="Book Antiqua" w:hAnsi="Book Antiqua" w:cs="Arial"/>
          <w:u w:val="single"/>
        </w:rPr>
        <w:t>-</w:t>
      </w:r>
    </w:p>
    <w:p w:rsidR="007C24AA" w:rsidRDefault="007C24AA" w:rsidP="007C24AA">
      <w:pPr>
        <w:tabs>
          <w:tab w:val="right" w:pos="3969"/>
          <w:tab w:val="right" w:pos="5954"/>
          <w:tab w:val="left" w:pos="7088"/>
          <w:tab w:val="left" w:pos="8931"/>
        </w:tabs>
        <w:spacing w:after="24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u w:val="single"/>
        </w:rPr>
        <w:t>Saldo di diritto</w:t>
      </w:r>
      <w:r>
        <w:rPr>
          <w:rFonts w:ascii="Book Antiqua" w:hAnsi="Book Antiqua" w:cs="Arial"/>
          <w:b/>
        </w:rPr>
        <w:t xml:space="preserve">  b)</w:t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  <w:t xml:space="preserve">                                        </w:t>
      </w:r>
      <w:r>
        <w:rPr>
          <w:rFonts w:ascii="Book Antiqua" w:hAnsi="Book Antiqua" w:cs="Arial"/>
          <w:b/>
          <w:color w:val="FF0000"/>
        </w:rPr>
        <w:t xml:space="preserve">€.            </w:t>
      </w:r>
      <w:r w:rsidR="00376A4C">
        <w:rPr>
          <w:rFonts w:ascii="Book Antiqua" w:hAnsi="Book Antiqua" w:cs="Arial"/>
          <w:b/>
          <w:color w:val="FF0000"/>
        </w:rPr>
        <w:t xml:space="preserve">     </w:t>
      </w:r>
      <w:r w:rsidR="00B6729A">
        <w:rPr>
          <w:rFonts w:ascii="Book Antiqua" w:hAnsi="Book Antiqua" w:cs="Arial"/>
          <w:b/>
          <w:color w:val="FF0000"/>
        </w:rPr>
        <w:t xml:space="preserve">               0,00</w:t>
      </w:r>
      <w:r>
        <w:rPr>
          <w:rFonts w:ascii="Book Antiqua" w:hAnsi="Book Antiqua" w:cs="Arial"/>
          <w:b/>
          <w:color w:val="FF0000"/>
        </w:rPr>
        <w:t xml:space="preserve">- </w:t>
      </w:r>
      <w:r>
        <w:rPr>
          <w:rFonts w:ascii="Book Antiqua" w:hAnsi="Book Antiqua" w:cs="Arial"/>
          <w:b/>
        </w:rPr>
        <w:t xml:space="preserve">                     </w:t>
      </w:r>
    </w:p>
    <w:p w:rsidR="007C24AA" w:rsidRDefault="007C24AA" w:rsidP="007C24AA">
      <w:pPr>
        <w:spacing w:before="120" w:after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C) </w:t>
      </w:r>
      <w:r>
        <w:rPr>
          <w:rFonts w:ascii="Book Antiqua" w:hAnsi="Book Antiqua" w:cs="Book Antiqua"/>
        </w:rPr>
        <w:t xml:space="preserve">che la </w:t>
      </w:r>
      <w:r w:rsidRPr="00E26E0F">
        <w:rPr>
          <w:rFonts w:ascii="Book Antiqua" w:hAnsi="Book Antiqua" w:cs="Book Antiqua"/>
          <w:b/>
          <w:u w:val="single"/>
        </w:rPr>
        <w:t>conciliazione tra il saldo di diritto ed il saldo di fatto</w:t>
      </w:r>
      <w:r>
        <w:rPr>
          <w:rFonts w:ascii="Book Antiqua" w:hAnsi="Book Antiqua" w:cs="Book Antiqua"/>
        </w:rPr>
        <w:t xml:space="preserve"> è pari ad </w:t>
      </w:r>
      <w:r>
        <w:rPr>
          <w:rFonts w:ascii="Book Antiqua" w:hAnsi="Book Antiqua" w:cs="Book Antiqua"/>
          <w:b/>
        </w:rPr>
        <w:t>€.</w:t>
      </w:r>
      <w:r w:rsidR="00376A4C">
        <w:rPr>
          <w:rFonts w:ascii="Book Antiqua" w:hAnsi="Book Antiqua" w:cs="Book Antiqua"/>
          <w:b/>
        </w:rPr>
        <w:t xml:space="preserve"> </w:t>
      </w:r>
      <w:proofErr w:type="spellStart"/>
      <w:r w:rsidR="00B6729A">
        <w:rPr>
          <w:rFonts w:ascii="Book Antiqua" w:hAnsi="Book Antiqua" w:cs="Book Antiqua"/>
          <w:b/>
        </w:rPr>
        <w:t>…………</w:t>
      </w:r>
      <w:proofErr w:type="spellEnd"/>
      <w:r>
        <w:rPr>
          <w:rFonts w:ascii="Book Antiqua" w:hAnsi="Book Antiqua" w:cs="Book Antiqua"/>
          <w:b/>
        </w:rPr>
        <w:t xml:space="preserve">,  </w:t>
      </w:r>
      <w:r>
        <w:rPr>
          <w:rFonts w:ascii="Book Antiqua" w:hAnsi="Book Antiqua" w:cs="Book Antiqua"/>
        </w:rPr>
        <w:t>da verificare e riscontrare a mezzo dei seguenti elementi :</w:t>
      </w:r>
    </w:p>
    <w:p w:rsidR="007C24AA" w:rsidRDefault="007C24AA" w:rsidP="007C24AA">
      <w:pPr>
        <w:tabs>
          <w:tab w:val="right" w:pos="3969"/>
          <w:tab w:val="right" w:pos="6237"/>
          <w:tab w:val="left" w:pos="6379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Reversali emesse dall’Ente e non trasmesse al Tesoriere</w:t>
      </w:r>
      <w:r>
        <w:rPr>
          <w:rFonts w:ascii="Book Antiqua" w:hAnsi="Book Antiqua" w:cs="Book Antiqua"/>
        </w:rPr>
        <w:tab/>
        <w:t xml:space="preserve">                    €.         </w:t>
      </w:r>
      <w:r>
        <w:rPr>
          <w:rFonts w:ascii="Book Antiqua" w:hAnsi="Book Antiqua" w:cs="Book Antiqua"/>
        </w:rPr>
        <w:tab/>
        <w:t xml:space="preserve">     </w:t>
      </w:r>
      <w:r w:rsidR="00376A4C">
        <w:rPr>
          <w:rFonts w:ascii="Book Antiqua" w:hAnsi="Book Antiqua" w:cs="Book Antiqua"/>
        </w:rPr>
        <w:t xml:space="preserve">      </w:t>
      </w:r>
      <w:r w:rsidR="00B6729A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 xml:space="preserve">0,00- </w:t>
      </w:r>
    </w:p>
    <w:p w:rsidR="007C24AA" w:rsidRDefault="007C24AA" w:rsidP="007C24AA">
      <w:pPr>
        <w:tabs>
          <w:tab w:val="right" w:pos="3969"/>
          <w:tab w:val="right" w:pos="6237"/>
          <w:tab w:val="left" w:pos="6379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Reversali emesse e consegnate al Tesoriere ma non registrate</w:t>
      </w:r>
      <w:r>
        <w:rPr>
          <w:rFonts w:ascii="Book Antiqua" w:hAnsi="Book Antiqua" w:cs="Book Antiqua"/>
        </w:rPr>
        <w:tab/>
        <w:t xml:space="preserve">€.      </w:t>
      </w:r>
      <w:r w:rsidR="00B6729A">
        <w:rPr>
          <w:rFonts w:ascii="Book Antiqua" w:hAnsi="Book Antiqua" w:cs="Book Antiqua"/>
        </w:rPr>
        <w:t xml:space="preserve">            </w:t>
      </w:r>
      <w:r w:rsidR="00B6729A">
        <w:rPr>
          <w:rFonts w:ascii="Book Antiqua" w:hAnsi="Book Antiqua" w:cs="Book Antiqua"/>
        </w:rPr>
        <w:tab/>
        <w:t>0,00</w:t>
      </w:r>
      <w:r>
        <w:rPr>
          <w:rFonts w:ascii="Book Antiqua" w:hAnsi="Book Antiqua" w:cs="Book Antiqua"/>
        </w:rPr>
        <w:t xml:space="preserve">-         </w:t>
      </w:r>
    </w:p>
    <w:p w:rsidR="007C24AA" w:rsidRDefault="007C24AA" w:rsidP="007C24AA">
      <w:pPr>
        <w:tabs>
          <w:tab w:val="right" w:pos="3969"/>
          <w:tab w:val="left" w:pos="5674"/>
          <w:tab w:val="right" w:pos="6237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Riscossioni del Tesoriere senza reversale      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€.      </w:t>
      </w:r>
      <w:r w:rsidR="00B6729A">
        <w:rPr>
          <w:rFonts w:ascii="Book Antiqua" w:hAnsi="Book Antiqua" w:cs="Book Antiqua"/>
        </w:rPr>
        <w:tab/>
      </w:r>
      <w:r w:rsidR="00B6729A">
        <w:rPr>
          <w:rFonts w:ascii="Book Antiqua" w:hAnsi="Book Antiqua" w:cs="Book Antiqua"/>
        </w:rPr>
        <w:tab/>
        <w:t>0,00</w:t>
      </w:r>
      <w:r>
        <w:rPr>
          <w:rFonts w:ascii="Book Antiqua" w:hAnsi="Book Antiqua" w:cs="Book Antiqua"/>
        </w:rPr>
        <w:t xml:space="preserve">+ </w:t>
      </w:r>
    </w:p>
    <w:p w:rsidR="007C24AA" w:rsidRDefault="007C24AA" w:rsidP="007C24AA">
      <w:pPr>
        <w:tabs>
          <w:tab w:val="right" w:pos="3969"/>
          <w:tab w:val="right" w:pos="6237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Reversali trasmesse al Tesoriere ancora da riscuotere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€.      </w:t>
      </w:r>
      <w:r w:rsidR="00376A4C">
        <w:rPr>
          <w:rFonts w:ascii="Book Antiqua" w:hAnsi="Book Antiqua" w:cs="Book Antiqua"/>
        </w:rPr>
        <w:t xml:space="preserve">      </w:t>
      </w:r>
      <w:r w:rsidR="00B6729A">
        <w:rPr>
          <w:rFonts w:ascii="Book Antiqua" w:hAnsi="Book Antiqua" w:cs="Book Antiqua"/>
        </w:rPr>
        <w:tab/>
        <w:t>0,00</w:t>
      </w:r>
      <w:r>
        <w:rPr>
          <w:rFonts w:ascii="Book Antiqua" w:hAnsi="Book Antiqua" w:cs="Book Antiqua"/>
        </w:rPr>
        <w:t xml:space="preserve">- </w:t>
      </w:r>
    </w:p>
    <w:p w:rsidR="007C24AA" w:rsidRDefault="007C24AA" w:rsidP="007C24AA">
      <w:pPr>
        <w:tabs>
          <w:tab w:val="right" w:pos="3969"/>
          <w:tab w:val="right" w:pos="6237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Reversali trasmesse modificate dall’Ente ma non registrate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€.    </w:t>
      </w:r>
      <w:r w:rsidR="00376A4C">
        <w:rPr>
          <w:rFonts w:ascii="Book Antiqua" w:hAnsi="Book Antiqua" w:cs="Book Antiqua"/>
        </w:rPr>
        <w:t xml:space="preserve">            </w:t>
      </w:r>
      <w:r w:rsidR="00B6729A">
        <w:rPr>
          <w:rFonts w:ascii="Book Antiqua" w:hAnsi="Book Antiqua" w:cs="Book Antiqua"/>
        </w:rPr>
        <w:t xml:space="preserve">    0,00</w:t>
      </w:r>
      <w:r>
        <w:rPr>
          <w:rFonts w:ascii="Book Antiqua" w:hAnsi="Book Antiqua" w:cs="Book Antiqua"/>
        </w:rPr>
        <w:t>+</w:t>
      </w:r>
    </w:p>
    <w:p w:rsidR="007C24AA" w:rsidRDefault="007C24AA" w:rsidP="007C24AA">
      <w:pPr>
        <w:tabs>
          <w:tab w:val="right" w:pos="3969"/>
          <w:tab w:val="right" w:pos="6237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Mandati trasmessi al Tesoriere e non ancora pagati           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€.    </w:t>
      </w:r>
      <w:r w:rsidR="00376A4C">
        <w:rPr>
          <w:rFonts w:ascii="Book Antiqua" w:hAnsi="Book Antiqua" w:cs="Book Antiqua"/>
        </w:rPr>
        <w:t xml:space="preserve">       </w:t>
      </w:r>
      <w:r w:rsidR="00B6729A">
        <w:rPr>
          <w:rFonts w:ascii="Book Antiqua" w:hAnsi="Book Antiqua" w:cs="Book Antiqua"/>
        </w:rPr>
        <w:t xml:space="preserve">         0,00</w:t>
      </w:r>
      <w:r>
        <w:rPr>
          <w:rFonts w:ascii="Book Antiqua" w:hAnsi="Book Antiqua" w:cs="Book Antiqua"/>
        </w:rPr>
        <w:t xml:space="preserve">+  </w:t>
      </w:r>
    </w:p>
    <w:p w:rsidR="007C24AA" w:rsidRDefault="007C24AA" w:rsidP="007C24AA">
      <w:pPr>
        <w:tabs>
          <w:tab w:val="right" w:pos="3969"/>
          <w:tab w:val="right" w:pos="6237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Mandati emessi dall’Ente e non trasmessi al Tesoriere          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€     </w:t>
      </w:r>
      <w:r w:rsidR="00376A4C">
        <w:rPr>
          <w:rFonts w:ascii="Book Antiqua" w:hAnsi="Book Antiqua" w:cs="Book Antiqua"/>
        </w:rPr>
        <w:t xml:space="preserve">         </w:t>
      </w:r>
      <w:r w:rsidR="00B6729A">
        <w:rPr>
          <w:rFonts w:ascii="Book Antiqua" w:hAnsi="Book Antiqua" w:cs="Book Antiqua"/>
        </w:rPr>
        <w:t xml:space="preserve">       0,00</w:t>
      </w:r>
      <w:r>
        <w:rPr>
          <w:rFonts w:ascii="Book Antiqua" w:hAnsi="Book Antiqua" w:cs="Book Antiqua"/>
        </w:rPr>
        <w:t>+</w:t>
      </w:r>
    </w:p>
    <w:p w:rsidR="00284455" w:rsidRDefault="00284455" w:rsidP="007C24AA">
      <w:pPr>
        <w:tabs>
          <w:tab w:val="right" w:pos="3969"/>
          <w:tab w:val="right" w:pos="6237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Mandati trasmessi modificati dall’Ente ma non registrate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€.             </w:t>
      </w:r>
      <w:r w:rsidR="00B6729A">
        <w:rPr>
          <w:rFonts w:ascii="Book Antiqua" w:hAnsi="Book Antiqua" w:cs="Book Antiqua"/>
        </w:rPr>
        <w:t xml:space="preserve">       0,00</w:t>
      </w:r>
      <w:r>
        <w:rPr>
          <w:rFonts w:ascii="Book Antiqua" w:hAnsi="Book Antiqua" w:cs="Book Antiqua"/>
        </w:rPr>
        <w:t>-</w:t>
      </w:r>
    </w:p>
    <w:p w:rsidR="007C24AA" w:rsidRDefault="007C24AA" w:rsidP="007C24AA">
      <w:pPr>
        <w:tabs>
          <w:tab w:val="right" w:pos="3969"/>
          <w:tab w:val="right" w:pos="6237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Mandati emessi e consegnati al Tesoriere ma non registrati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€.    </w:t>
      </w:r>
      <w:r w:rsidR="00376A4C">
        <w:rPr>
          <w:rFonts w:ascii="Book Antiqua" w:hAnsi="Book Antiqua" w:cs="Book Antiqua"/>
        </w:rPr>
        <w:t xml:space="preserve">  </w:t>
      </w:r>
      <w:r w:rsidR="00284455">
        <w:rPr>
          <w:rFonts w:ascii="Book Antiqua" w:hAnsi="Book Antiqua" w:cs="Book Antiqua"/>
        </w:rPr>
        <w:t xml:space="preserve">     </w:t>
      </w:r>
      <w:r w:rsidR="00B6729A">
        <w:rPr>
          <w:rFonts w:ascii="Book Antiqua" w:hAnsi="Book Antiqua" w:cs="Book Antiqua"/>
        </w:rPr>
        <w:t xml:space="preserve">         0,00</w:t>
      </w:r>
      <w:r>
        <w:rPr>
          <w:rFonts w:ascii="Book Antiqua" w:hAnsi="Book Antiqua" w:cs="Book Antiqua"/>
        </w:rPr>
        <w:t>+</w:t>
      </w:r>
    </w:p>
    <w:p w:rsidR="007C24AA" w:rsidRDefault="007C24AA" w:rsidP="007C24AA">
      <w:pPr>
        <w:tabs>
          <w:tab w:val="right" w:pos="3969"/>
          <w:tab w:val="right" w:pos="6237"/>
        </w:tabs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Pagamenti del Tesoriere senza mandato                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284455">
        <w:rPr>
          <w:rFonts w:ascii="Book Antiqua" w:hAnsi="Book Antiqua" w:cs="Book Antiqua"/>
          <w:u w:val="single"/>
        </w:rPr>
        <w:t xml:space="preserve">€.    </w:t>
      </w:r>
      <w:r w:rsidR="00284455" w:rsidRPr="00284455">
        <w:rPr>
          <w:rFonts w:ascii="Book Antiqua" w:hAnsi="Book Antiqua" w:cs="Book Antiqua"/>
          <w:u w:val="single"/>
        </w:rPr>
        <w:t xml:space="preserve">  </w:t>
      </w:r>
      <w:r w:rsidR="00B6729A">
        <w:rPr>
          <w:rFonts w:ascii="Book Antiqua" w:hAnsi="Book Antiqua" w:cs="Book Antiqua"/>
          <w:u w:val="single"/>
        </w:rPr>
        <w:t xml:space="preserve">              0,00</w:t>
      </w:r>
      <w:r w:rsidRPr="00284455">
        <w:rPr>
          <w:rFonts w:ascii="Book Antiqua" w:hAnsi="Book Antiqua" w:cs="Book Antiqua"/>
          <w:u w:val="single"/>
        </w:rPr>
        <w:t>–</w:t>
      </w:r>
      <w:r>
        <w:rPr>
          <w:rFonts w:ascii="Book Antiqua" w:hAnsi="Book Antiqua" w:cs="Book Antiqua"/>
          <w:u w:val="single"/>
        </w:rPr>
        <w:t xml:space="preserve">  </w:t>
      </w:r>
    </w:p>
    <w:p w:rsidR="007C24AA" w:rsidRDefault="007C24AA" w:rsidP="007C24AA">
      <w:pPr>
        <w:tabs>
          <w:tab w:val="right" w:pos="1985"/>
          <w:tab w:val="right" w:pos="3969"/>
          <w:tab w:val="right" w:pos="6237"/>
        </w:tabs>
        <w:spacing w:before="120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  <w:u w:val="single"/>
        </w:rPr>
        <w:t>Conciliazione  c)</w:t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  <w:t xml:space="preserve">  </w:t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  <w:t xml:space="preserve">€.     </w:t>
      </w:r>
      <w:r w:rsidR="00284455">
        <w:rPr>
          <w:rFonts w:ascii="Book Antiqua" w:hAnsi="Book Antiqua" w:cs="Book Antiqua"/>
          <w:b/>
        </w:rPr>
        <w:t xml:space="preserve">    </w:t>
      </w:r>
      <w:r w:rsidR="00B6729A">
        <w:rPr>
          <w:rFonts w:ascii="Book Antiqua" w:hAnsi="Book Antiqua" w:cs="Book Antiqua"/>
          <w:b/>
        </w:rPr>
        <w:t xml:space="preserve">           0,00</w:t>
      </w:r>
      <w:r>
        <w:rPr>
          <w:rFonts w:ascii="Book Antiqua" w:hAnsi="Book Antiqua" w:cs="Book Antiqua"/>
          <w:b/>
        </w:rPr>
        <w:t xml:space="preserve">+                 </w:t>
      </w:r>
    </w:p>
    <w:p w:rsidR="007C24AA" w:rsidRDefault="007C24AA" w:rsidP="007C24AA">
      <w:pPr>
        <w:spacing w:before="24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u w:val="single"/>
        </w:rPr>
        <w:t>Pareggio</w:t>
      </w:r>
      <w:r>
        <w:rPr>
          <w:rFonts w:ascii="Book Antiqua" w:hAnsi="Book Antiqua" w:cs="Book Antiqua"/>
          <w:b/>
          <w:bCs/>
        </w:rPr>
        <w:t xml:space="preserve"> ( b + c )  = a)                                                </w:t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  <w:t xml:space="preserve">€.    </w:t>
      </w:r>
      <w:r w:rsidR="00284455">
        <w:rPr>
          <w:rFonts w:ascii="Book Antiqua" w:hAnsi="Book Antiqua" w:cs="Book Antiqua"/>
          <w:b/>
          <w:bCs/>
        </w:rPr>
        <w:t xml:space="preserve">                0,00</w:t>
      </w:r>
      <w:r>
        <w:rPr>
          <w:rFonts w:ascii="Book Antiqua" w:hAnsi="Book Antiqua" w:cs="Book Antiqua"/>
          <w:b/>
          <w:bCs/>
        </w:rPr>
        <w:t xml:space="preserve">  </w:t>
      </w:r>
    </w:p>
    <w:p w:rsidR="007C24AA" w:rsidRDefault="007C24AA" w:rsidP="007C24AA">
      <w:pPr>
        <w:spacing w:before="2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D)</w:t>
      </w:r>
      <w:r>
        <w:rPr>
          <w:rFonts w:ascii="Book Antiqua" w:hAnsi="Book Antiqua" w:cs="Book Antiqua"/>
        </w:rPr>
        <w:t xml:space="preserve"> che si è provveduto alla verifica a campione delle seguenti </w:t>
      </w:r>
      <w:r>
        <w:rPr>
          <w:rFonts w:ascii="Book Antiqua" w:hAnsi="Book Antiqua" w:cs="Book Antiqua"/>
          <w:b/>
          <w:bCs/>
        </w:rPr>
        <w:t>reversali di incasso</w:t>
      </w:r>
      <w:r>
        <w:rPr>
          <w:rFonts w:ascii="Book Antiqua" w:hAnsi="Book Antiqua" w:cs="Book Antiqua"/>
        </w:rPr>
        <w:t xml:space="preserve"> del trimestre successivo alla precedente verifica:</w:t>
      </w:r>
    </w:p>
    <w:p w:rsidR="007C24AA" w:rsidRDefault="007C24AA" w:rsidP="00E915DE">
      <w:pPr>
        <w:numPr>
          <w:ilvl w:val="0"/>
          <w:numId w:val="5"/>
        </w:numPr>
        <w:tabs>
          <w:tab w:val="clear" w:pos="928"/>
          <w:tab w:val="num" w:pos="284"/>
          <w:tab w:val="left" w:pos="709"/>
          <w:tab w:val="left" w:pos="7088"/>
          <w:tab w:val="right" w:pos="7797"/>
        </w:tabs>
        <w:suppressAutoHyphens w:val="0"/>
        <w:ind w:left="567" w:hanging="567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n. </w:t>
      </w:r>
      <w:r w:rsidR="00B6729A">
        <w:rPr>
          <w:rFonts w:ascii="Book Antiqua" w:hAnsi="Book Antiqua" w:cs="Book Antiqua"/>
        </w:rPr>
        <w:t>...</w:t>
      </w:r>
      <w:r w:rsidR="006770D0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 </w:t>
      </w:r>
      <w:r w:rsidR="000C2D7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</w:t>
      </w:r>
      <w:r w:rsidR="00284455">
        <w:rPr>
          <w:rFonts w:ascii="Book Antiqua" w:hAnsi="Book Antiqua" w:cs="Book Antiqua"/>
        </w:rPr>
        <w:t xml:space="preserve"> </w:t>
      </w:r>
      <w:proofErr w:type="spellStart"/>
      <w:r w:rsidR="00B6729A">
        <w:rPr>
          <w:rFonts w:ascii="Book Antiqua" w:hAnsi="Book Antiqua" w:cs="Book Antiqua"/>
        </w:rPr>
        <w:t>…………</w:t>
      </w:r>
      <w:proofErr w:type="spellEnd"/>
      <w:r w:rsidR="00B6729A">
        <w:rPr>
          <w:rFonts w:ascii="Book Antiqua" w:hAnsi="Book Antiqua" w:cs="Book Antiqua"/>
        </w:rPr>
        <w:t xml:space="preserve">. </w:t>
      </w:r>
      <w:r>
        <w:rPr>
          <w:rFonts w:ascii="Book Antiqua" w:hAnsi="Book Antiqua" w:cs="Book Antiqua"/>
        </w:rPr>
        <w:t xml:space="preserve">– </w:t>
      </w:r>
      <w:r>
        <w:rPr>
          <w:rFonts w:ascii="Book Antiqua" w:hAnsi="Book Antiqua" w:cs="Book Antiqua"/>
          <w:i/>
          <w:iCs/>
        </w:rPr>
        <w:t>(</w:t>
      </w:r>
      <w:r w:rsidR="00B6729A">
        <w:rPr>
          <w:rFonts w:ascii="Book Antiqua" w:hAnsi="Book Antiqua" w:cs="Book Antiqua"/>
          <w:i/>
          <w:iCs/>
        </w:rPr>
        <w:t>descrizione</w:t>
      </w:r>
      <w:r w:rsidR="006770D0">
        <w:rPr>
          <w:rFonts w:ascii="Book Antiqua" w:hAnsi="Book Antiqua" w:cs="Book Antiqua"/>
          <w:i/>
          <w:iCs/>
        </w:rPr>
        <w:t>..</w:t>
      </w:r>
      <w:r>
        <w:rPr>
          <w:rFonts w:ascii="Book Antiqua" w:hAnsi="Book Antiqua" w:cs="Book Antiqua"/>
          <w:i/>
          <w:iCs/>
        </w:rPr>
        <w:t>)</w:t>
      </w:r>
      <w:r>
        <w:rPr>
          <w:rFonts w:ascii="Book Antiqua" w:hAnsi="Book Antiqua" w:cs="Book Antiqua"/>
          <w:i/>
          <w:iCs/>
        </w:rPr>
        <w:tab/>
      </w:r>
      <w:r>
        <w:rPr>
          <w:rFonts w:ascii="Book Antiqua" w:hAnsi="Book Antiqua" w:cs="Book Antiqua"/>
        </w:rPr>
        <w:t xml:space="preserve">€.        </w:t>
      </w:r>
      <w:r w:rsidR="00B6729A">
        <w:rPr>
          <w:rFonts w:ascii="Book Antiqua" w:hAnsi="Book Antiqua" w:cs="Book Antiqua"/>
        </w:rPr>
        <w:tab/>
      </w:r>
      <w:r w:rsidR="00B6729A">
        <w:rPr>
          <w:rFonts w:ascii="Book Antiqua" w:hAnsi="Book Antiqua" w:cs="Book Antiqua"/>
        </w:rPr>
        <w:tab/>
        <w:t>0</w:t>
      </w:r>
      <w:r w:rsidR="00284455">
        <w:rPr>
          <w:rFonts w:ascii="Book Antiqua" w:hAnsi="Book Antiqua" w:cs="Book Antiqua"/>
        </w:rPr>
        <w:t>,00</w:t>
      </w:r>
      <w:r>
        <w:rPr>
          <w:rFonts w:ascii="Book Antiqua" w:hAnsi="Book Antiqua" w:cs="Book Antiqua"/>
        </w:rPr>
        <w:t xml:space="preserve">       </w:t>
      </w:r>
    </w:p>
    <w:p w:rsidR="007C24AA" w:rsidRDefault="007C24AA" w:rsidP="00E915DE">
      <w:pPr>
        <w:numPr>
          <w:ilvl w:val="0"/>
          <w:numId w:val="5"/>
        </w:numPr>
        <w:tabs>
          <w:tab w:val="clear" w:pos="928"/>
          <w:tab w:val="num" w:pos="284"/>
          <w:tab w:val="left" w:pos="709"/>
          <w:tab w:val="left" w:pos="7088"/>
          <w:tab w:val="right" w:pos="7797"/>
        </w:tabs>
        <w:suppressAutoHyphens w:val="0"/>
        <w:ind w:left="567" w:hanging="567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n.</w:t>
      </w:r>
      <w:r w:rsidR="00284455">
        <w:rPr>
          <w:rFonts w:ascii="Book Antiqua" w:hAnsi="Book Antiqua" w:cs="Book Antiqua"/>
        </w:rPr>
        <w:t xml:space="preserve"> </w:t>
      </w:r>
      <w:r w:rsidR="00B6729A">
        <w:rPr>
          <w:rFonts w:ascii="Book Antiqua" w:hAnsi="Book Antiqua" w:cs="Book Antiqua"/>
        </w:rPr>
        <w:t>..</w:t>
      </w:r>
      <w:r w:rsidR="006770D0">
        <w:rPr>
          <w:rFonts w:ascii="Book Antiqua" w:hAnsi="Book Antiqua" w:cs="Book Antiqua"/>
        </w:rPr>
        <w:t>.</w:t>
      </w:r>
      <w:r w:rsidR="00B6729A">
        <w:rPr>
          <w:rFonts w:ascii="Book Antiqua" w:hAnsi="Book Antiqua" w:cs="Book Antiqua"/>
        </w:rPr>
        <w:t>.</w:t>
      </w:r>
      <w:r w:rsidR="00E915DE">
        <w:rPr>
          <w:rFonts w:ascii="Book Antiqua" w:hAnsi="Book Antiqua" w:cs="Book Antiqua"/>
        </w:rPr>
        <w:t xml:space="preserve">  </w:t>
      </w:r>
      <w:r w:rsidR="000C2D72">
        <w:rPr>
          <w:rFonts w:ascii="Book Antiqua" w:hAnsi="Book Antiqua" w:cs="Book Antiqua"/>
        </w:rPr>
        <w:t xml:space="preserve"> </w:t>
      </w:r>
      <w:r w:rsidR="00284455">
        <w:rPr>
          <w:rFonts w:ascii="Book Antiqua" w:hAnsi="Book Antiqua" w:cs="Book Antiqua"/>
        </w:rPr>
        <w:t xml:space="preserve">del </w:t>
      </w:r>
      <w:r w:rsidR="00B6729A">
        <w:rPr>
          <w:rFonts w:ascii="Book Antiqua" w:hAnsi="Book Antiqua" w:cs="Book Antiqua"/>
        </w:rPr>
        <w:t xml:space="preserve">................ </w:t>
      </w:r>
      <w:r>
        <w:rPr>
          <w:rFonts w:ascii="Book Antiqua" w:hAnsi="Book Antiqua" w:cs="Book Antiqua"/>
        </w:rPr>
        <w:t xml:space="preserve">– </w:t>
      </w:r>
      <w:r>
        <w:rPr>
          <w:rFonts w:ascii="Book Antiqua" w:hAnsi="Book Antiqua" w:cs="Book Antiqua"/>
          <w:i/>
          <w:iCs/>
        </w:rPr>
        <w:t>(</w:t>
      </w:r>
      <w:r w:rsidR="00B6729A">
        <w:rPr>
          <w:rFonts w:ascii="Book Antiqua" w:hAnsi="Book Antiqua" w:cs="Book Antiqua"/>
          <w:i/>
          <w:iCs/>
        </w:rPr>
        <w:t>...................</w:t>
      </w:r>
      <w:r w:rsidR="00A7364E">
        <w:rPr>
          <w:rFonts w:ascii="Book Antiqua" w:hAnsi="Book Antiqua" w:cs="Book Antiqua"/>
          <w:i/>
          <w:iCs/>
        </w:rPr>
        <w:t>.</w:t>
      </w:r>
      <w:r>
        <w:rPr>
          <w:rFonts w:ascii="Book Antiqua" w:hAnsi="Book Antiqua" w:cs="Book Antiqua"/>
          <w:i/>
          <w:iCs/>
        </w:rPr>
        <w:t>)</w:t>
      </w:r>
      <w:r>
        <w:rPr>
          <w:rFonts w:ascii="Book Antiqua" w:hAnsi="Book Antiqua" w:cs="Book Antiqua"/>
          <w:i/>
          <w:iCs/>
        </w:rPr>
        <w:tab/>
      </w:r>
      <w:r>
        <w:rPr>
          <w:rFonts w:ascii="Book Antiqua" w:hAnsi="Book Antiqua" w:cs="Book Antiqua"/>
        </w:rPr>
        <w:t xml:space="preserve">€.      </w:t>
      </w:r>
      <w:r w:rsidR="00B6729A">
        <w:rPr>
          <w:rFonts w:ascii="Book Antiqua" w:hAnsi="Book Antiqua" w:cs="Book Antiqua"/>
        </w:rPr>
        <w:tab/>
      </w:r>
      <w:r w:rsidR="00B6729A">
        <w:rPr>
          <w:rFonts w:ascii="Book Antiqua" w:hAnsi="Book Antiqua" w:cs="Book Antiqua"/>
        </w:rPr>
        <w:tab/>
        <w:t>0,00</w:t>
      </w:r>
    </w:p>
    <w:p w:rsidR="007C24AA" w:rsidRDefault="007C24AA" w:rsidP="00E915DE">
      <w:pPr>
        <w:numPr>
          <w:ilvl w:val="0"/>
          <w:numId w:val="5"/>
        </w:numPr>
        <w:tabs>
          <w:tab w:val="clear" w:pos="928"/>
          <w:tab w:val="num" w:pos="284"/>
          <w:tab w:val="left" w:pos="709"/>
          <w:tab w:val="left" w:pos="7088"/>
          <w:tab w:val="right" w:pos="7797"/>
        </w:tabs>
        <w:suppressAutoHyphens w:val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n. </w:t>
      </w:r>
      <w:r w:rsidR="00B6729A">
        <w:rPr>
          <w:rFonts w:ascii="Book Antiqua" w:hAnsi="Book Antiqua" w:cs="Book Antiqua"/>
        </w:rPr>
        <w:t>....</w:t>
      </w:r>
      <w:r>
        <w:rPr>
          <w:rFonts w:ascii="Book Antiqua" w:hAnsi="Book Antiqua" w:cs="Book Antiqua"/>
        </w:rPr>
        <w:t xml:space="preserve">  del </w:t>
      </w:r>
      <w:r w:rsidR="00B6729A">
        <w:rPr>
          <w:rFonts w:ascii="Book Antiqua" w:hAnsi="Book Antiqua" w:cs="Book Antiqua"/>
        </w:rPr>
        <w:t>................</w:t>
      </w:r>
      <w:r>
        <w:rPr>
          <w:rFonts w:ascii="Book Antiqua" w:hAnsi="Book Antiqua" w:cs="Book Antiqua"/>
        </w:rPr>
        <w:t xml:space="preserve"> - </w:t>
      </w:r>
      <w:r>
        <w:rPr>
          <w:rFonts w:ascii="Book Antiqua" w:hAnsi="Book Antiqua" w:cs="Book Antiqua"/>
          <w:i/>
          <w:iCs/>
        </w:rPr>
        <w:t>(</w:t>
      </w:r>
      <w:r w:rsidR="00A7364E">
        <w:rPr>
          <w:rFonts w:ascii="Book Antiqua" w:hAnsi="Book Antiqua" w:cs="Book Antiqua"/>
          <w:i/>
          <w:iCs/>
        </w:rPr>
        <w:t>...................)</w:t>
      </w:r>
      <w:r>
        <w:rPr>
          <w:rFonts w:ascii="Book Antiqua" w:hAnsi="Book Antiqua" w:cs="Book Antiqua"/>
          <w:i/>
          <w:iCs/>
        </w:rPr>
        <w:t xml:space="preserve">    </w:t>
      </w:r>
      <w:r>
        <w:rPr>
          <w:rFonts w:ascii="Book Antiqua" w:hAnsi="Book Antiqua" w:cs="Book Antiqua"/>
          <w:i/>
          <w:iCs/>
        </w:rPr>
        <w:tab/>
        <w:t xml:space="preserve">€ </w:t>
      </w:r>
      <w:r>
        <w:rPr>
          <w:rFonts w:ascii="Book Antiqua" w:hAnsi="Book Antiqua" w:cs="Book Antiqua"/>
        </w:rPr>
        <w:t xml:space="preserve">        </w:t>
      </w:r>
      <w:r w:rsidR="006770D0">
        <w:rPr>
          <w:rFonts w:ascii="Book Antiqua" w:hAnsi="Book Antiqua" w:cs="Book Antiqua"/>
        </w:rPr>
        <w:tab/>
      </w:r>
      <w:r w:rsidR="006770D0">
        <w:rPr>
          <w:rFonts w:ascii="Book Antiqua" w:hAnsi="Book Antiqua" w:cs="Book Antiqua"/>
        </w:rPr>
        <w:tab/>
      </w:r>
      <w:r w:rsidR="00B6729A">
        <w:rPr>
          <w:rFonts w:ascii="Book Antiqua" w:hAnsi="Book Antiqua" w:cs="Book Antiqua"/>
        </w:rPr>
        <w:t>0,00</w:t>
      </w:r>
      <w:r>
        <w:rPr>
          <w:rFonts w:ascii="Book Antiqua" w:hAnsi="Book Antiqua" w:cs="Book Antiqua"/>
        </w:rPr>
        <w:t xml:space="preserve">            </w:t>
      </w:r>
    </w:p>
    <w:p w:rsidR="007C24AA" w:rsidRDefault="007C24AA" w:rsidP="00E915DE">
      <w:pPr>
        <w:numPr>
          <w:ilvl w:val="0"/>
          <w:numId w:val="5"/>
        </w:numPr>
        <w:tabs>
          <w:tab w:val="clear" w:pos="928"/>
          <w:tab w:val="num" w:pos="284"/>
          <w:tab w:val="left" w:pos="709"/>
          <w:tab w:val="left" w:pos="7088"/>
          <w:tab w:val="right" w:pos="7797"/>
        </w:tabs>
        <w:suppressAutoHyphens w:val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n. </w:t>
      </w:r>
      <w:r w:rsidR="006770D0">
        <w:rPr>
          <w:rFonts w:ascii="Book Antiqua" w:hAnsi="Book Antiqua" w:cs="Book Antiqua"/>
        </w:rPr>
        <w:t xml:space="preserve">.... </w:t>
      </w:r>
      <w:r w:rsidR="00284455">
        <w:rPr>
          <w:rFonts w:ascii="Book Antiqua" w:hAnsi="Book Antiqua" w:cs="Book Antiqua"/>
        </w:rPr>
        <w:t xml:space="preserve"> del </w:t>
      </w:r>
      <w:r w:rsidR="006770D0">
        <w:rPr>
          <w:rFonts w:ascii="Book Antiqua" w:hAnsi="Book Antiqua" w:cs="Book Antiqua"/>
        </w:rPr>
        <w:t>................</w:t>
      </w:r>
      <w:r>
        <w:rPr>
          <w:rFonts w:ascii="Book Antiqua" w:hAnsi="Book Antiqua" w:cs="Book Antiqua"/>
        </w:rPr>
        <w:t xml:space="preserve">– </w:t>
      </w:r>
      <w:r>
        <w:rPr>
          <w:rFonts w:ascii="Book Antiqua" w:hAnsi="Book Antiqua" w:cs="Book Antiqua"/>
          <w:i/>
        </w:rPr>
        <w:t>(</w:t>
      </w:r>
      <w:r w:rsidR="00A7364E">
        <w:rPr>
          <w:rFonts w:ascii="Book Antiqua" w:hAnsi="Book Antiqua" w:cs="Book Antiqua"/>
          <w:i/>
        </w:rPr>
        <w:t>...................</w:t>
      </w:r>
      <w:r>
        <w:rPr>
          <w:rFonts w:ascii="Book Antiqua" w:hAnsi="Book Antiqua" w:cs="Book Antiqua"/>
          <w:i/>
          <w:iCs/>
        </w:rPr>
        <w:t>)</w:t>
      </w:r>
      <w:r>
        <w:rPr>
          <w:rFonts w:ascii="Book Antiqua" w:hAnsi="Book Antiqua" w:cs="Book Antiqua"/>
          <w:i/>
          <w:iCs/>
        </w:rPr>
        <w:tab/>
      </w:r>
      <w:r>
        <w:rPr>
          <w:rFonts w:ascii="Book Antiqua" w:hAnsi="Book Antiqua" w:cs="Book Antiqua"/>
        </w:rPr>
        <w:t xml:space="preserve">€    </w:t>
      </w:r>
      <w:r w:rsidR="00284455">
        <w:rPr>
          <w:rFonts w:ascii="Book Antiqua" w:hAnsi="Book Antiqua" w:cs="Book Antiqua"/>
        </w:rPr>
        <w:t xml:space="preserve">        </w:t>
      </w:r>
      <w:r w:rsidR="006770D0">
        <w:rPr>
          <w:rFonts w:ascii="Book Antiqua" w:hAnsi="Book Antiqua" w:cs="Book Antiqua"/>
        </w:rPr>
        <w:tab/>
        <w:t>0,00</w:t>
      </w:r>
    </w:p>
    <w:p w:rsidR="007C24AA" w:rsidRDefault="007C24AA" w:rsidP="00E915DE">
      <w:pPr>
        <w:numPr>
          <w:ilvl w:val="0"/>
          <w:numId w:val="5"/>
        </w:numPr>
        <w:tabs>
          <w:tab w:val="clear" w:pos="928"/>
          <w:tab w:val="num" w:pos="284"/>
          <w:tab w:val="left" w:pos="709"/>
          <w:tab w:val="left" w:pos="7088"/>
          <w:tab w:val="right" w:pos="7797"/>
        </w:tabs>
        <w:suppressAutoHyphens w:val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n. </w:t>
      </w:r>
      <w:r w:rsidR="006770D0">
        <w:rPr>
          <w:rFonts w:ascii="Book Antiqua" w:hAnsi="Book Antiqua" w:cs="Book Antiqua"/>
        </w:rPr>
        <w:t xml:space="preserve">.... </w:t>
      </w:r>
      <w:r>
        <w:rPr>
          <w:rFonts w:ascii="Book Antiqua" w:hAnsi="Book Antiqua" w:cs="Book Antiqua"/>
        </w:rPr>
        <w:t xml:space="preserve"> del </w:t>
      </w:r>
      <w:r w:rsidR="006770D0">
        <w:rPr>
          <w:rFonts w:ascii="Book Antiqua" w:hAnsi="Book Antiqua" w:cs="Book Antiqua"/>
        </w:rPr>
        <w:t>................</w:t>
      </w:r>
      <w:r>
        <w:rPr>
          <w:rFonts w:ascii="Book Antiqua" w:hAnsi="Book Antiqua" w:cs="Book Antiqua"/>
        </w:rPr>
        <w:t xml:space="preserve">-  </w:t>
      </w:r>
      <w:r>
        <w:rPr>
          <w:rFonts w:ascii="Book Antiqua" w:hAnsi="Book Antiqua" w:cs="Book Antiqua"/>
          <w:i/>
        </w:rPr>
        <w:t>(</w:t>
      </w:r>
      <w:r w:rsidR="00A7364E">
        <w:rPr>
          <w:rFonts w:ascii="Book Antiqua" w:hAnsi="Book Antiqua" w:cs="Book Antiqua"/>
          <w:i/>
        </w:rPr>
        <w:t>...................</w:t>
      </w:r>
      <w:r>
        <w:rPr>
          <w:rFonts w:ascii="Book Antiqua" w:hAnsi="Book Antiqua" w:cs="Book Antiqua"/>
          <w:i/>
        </w:rPr>
        <w:t>)</w:t>
      </w:r>
      <w:r w:rsidR="00284455">
        <w:rPr>
          <w:rFonts w:ascii="Book Antiqua" w:hAnsi="Book Antiqua" w:cs="Book Antiqua"/>
        </w:rPr>
        <w:tab/>
        <w:t xml:space="preserve">€.        </w:t>
      </w:r>
      <w:r w:rsidR="006770D0">
        <w:rPr>
          <w:rFonts w:ascii="Book Antiqua" w:hAnsi="Book Antiqua" w:cs="Book Antiqua"/>
        </w:rPr>
        <w:tab/>
      </w:r>
      <w:r w:rsidR="006770D0">
        <w:rPr>
          <w:rFonts w:ascii="Book Antiqua" w:hAnsi="Book Antiqua" w:cs="Book Antiqua"/>
        </w:rPr>
        <w:tab/>
        <w:t>0,00</w:t>
      </w:r>
      <w:r>
        <w:rPr>
          <w:rFonts w:ascii="Book Antiqua" w:hAnsi="Book Antiqua" w:cs="Book Antiqua"/>
        </w:rPr>
        <w:t xml:space="preserve">          </w:t>
      </w:r>
    </w:p>
    <w:p w:rsidR="007C24AA" w:rsidRDefault="007C24AA" w:rsidP="007C24AA">
      <w:pPr>
        <w:tabs>
          <w:tab w:val="left" w:pos="0"/>
          <w:tab w:val="right" w:pos="7797"/>
        </w:tabs>
        <w:spacing w:before="120" w:after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nonché dei seguenti </w:t>
      </w:r>
      <w:r>
        <w:rPr>
          <w:rFonts w:ascii="Book Antiqua" w:hAnsi="Book Antiqua" w:cs="Book Antiqua"/>
          <w:b/>
          <w:bCs/>
        </w:rPr>
        <w:t>mandati di pagamento</w:t>
      </w:r>
      <w:r>
        <w:rPr>
          <w:rFonts w:ascii="Book Antiqua" w:hAnsi="Book Antiqua" w:cs="Book Antiqua"/>
        </w:rPr>
        <w:t xml:space="preserve"> del medesimo periodo:</w:t>
      </w:r>
    </w:p>
    <w:p w:rsidR="00E915DE" w:rsidRPr="00284455" w:rsidRDefault="007C24AA" w:rsidP="00B04648">
      <w:pPr>
        <w:numPr>
          <w:ilvl w:val="0"/>
          <w:numId w:val="5"/>
        </w:numPr>
        <w:tabs>
          <w:tab w:val="clear" w:pos="928"/>
          <w:tab w:val="num" w:pos="284"/>
          <w:tab w:val="left" w:pos="709"/>
          <w:tab w:val="left" w:pos="7088"/>
          <w:tab w:val="right" w:pos="7797"/>
        </w:tabs>
        <w:suppressAutoHyphens w:val="0"/>
        <w:ind w:left="567" w:hanging="567"/>
        <w:rPr>
          <w:rFonts w:ascii="Book Antiqua" w:hAnsi="Book Antiqua" w:cs="Book Antiqua"/>
          <w:lang w:val="en-US"/>
        </w:rPr>
      </w:pPr>
      <w:r w:rsidRPr="00284455">
        <w:rPr>
          <w:rFonts w:ascii="Book Antiqua" w:hAnsi="Book Antiqua" w:cs="Book Antiqua"/>
          <w:lang w:val="en-US"/>
        </w:rPr>
        <w:t>n.</w:t>
      </w:r>
      <w:r w:rsidR="00284455" w:rsidRPr="00284455">
        <w:rPr>
          <w:rFonts w:ascii="Book Antiqua" w:hAnsi="Book Antiqua" w:cs="Book Antiqua"/>
          <w:lang w:val="en-US"/>
        </w:rPr>
        <w:t xml:space="preserve"> </w:t>
      </w:r>
      <w:r w:rsidR="006770D0">
        <w:rPr>
          <w:rFonts w:ascii="Book Antiqua" w:hAnsi="Book Antiqua" w:cs="Book Antiqua"/>
          <w:lang w:val="en-US"/>
        </w:rPr>
        <w:t>….</w:t>
      </w:r>
      <w:r w:rsidRPr="00284455">
        <w:rPr>
          <w:rFonts w:ascii="Book Antiqua" w:hAnsi="Book Antiqua" w:cs="Book Antiqua"/>
          <w:lang w:val="en-US"/>
        </w:rPr>
        <w:t xml:space="preserve">  del </w:t>
      </w:r>
      <w:r w:rsidR="006770D0">
        <w:rPr>
          <w:rFonts w:ascii="Book Antiqua" w:hAnsi="Book Antiqua" w:cs="Book Antiqua"/>
          <w:lang w:val="en-US"/>
        </w:rPr>
        <w:t>………....</w:t>
      </w:r>
      <w:r w:rsidRPr="00284455">
        <w:rPr>
          <w:rFonts w:ascii="Book Antiqua" w:hAnsi="Book Antiqua" w:cs="Book Antiqua"/>
          <w:lang w:val="en-US"/>
        </w:rPr>
        <w:t xml:space="preserve"> – </w:t>
      </w:r>
      <w:r w:rsidRPr="00284455">
        <w:rPr>
          <w:rFonts w:ascii="Book Antiqua" w:hAnsi="Book Antiqua" w:cs="Book Antiqua"/>
          <w:i/>
          <w:lang w:val="en-US"/>
        </w:rPr>
        <w:t>(</w:t>
      </w:r>
      <w:r w:rsidR="006770D0">
        <w:rPr>
          <w:rFonts w:ascii="Book Antiqua" w:hAnsi="Book Antiqua" w:cs="Book Antiqua"/>
          <w:i/>
          <w:lang w:val="en-US"/>
        </w:rPr>
        <w:t>…………....</w:t>
      </w:r>
      <w:r w:rsidRPr="00284455">
        <w:rPr>
          <w:rFonts w:ascii="Book Antiqua" w:hAnsi="Book Antiqua" w:cs="Book Antiqua"/>
          <w:i/>
          <w:lang w:val="en-US"/>
        </w:rPr>
        <w:t>)</w:t>
      </w:r>
      <w:r w:rsidRPr="00284455">
        <w:rPr>
          <w:rFonts w:ascii="Book Antiqua" w:hAnsi="Book Antiqua" w:cs="Book Antiqua"/>
          <w:i/>
          <w:lang w:val="en-US"/>
        </w:rPr>
        <w:tab/>
      </w:r>
      <w:r w:rsidRPr="00284455">
        <w:rPr>
          <w:rFonts w:ascii="Book Antiqua" w:hAnsi="Book Antiqua" w:cs="Book Antiqua"/>
          <w:lang w:val="en-US"/>
        </w:rPr>
        <w:t>€.</w:t>
      </w:r>
      <w:r w:rsidR="00284455">
        <w:rPr>
          <w:rFonts w:ascii="Book Antiqua" w:hAnsi="Book Antiqua" w:cs="Book Antiqua"/>
          <w:lang w:val="en-US"/>
        </w:rPr>
        <w:t xml:space="preserve">      </w:t>
      </w:r>
      <w:r w:rsidR="00B04648">
        <w:rPr>
          <w:rFonts w:ascii="Book Antiqua" w:hAnsi="Book Antiqua" w:cs="Book Antiqua"/>
          <w:lang w:val="en-US"/>
        </w:rPr>
        <w:t xml:space="preserve">  </w:t>
      </w:r>
      <w:r w:rsidR="006770D0">
        <w:rPr>
          <w:rFonts w:ascii="Book Antiqua" w:hAnsi="Book Antiqua" w:cs="Book Antiqua"/>
          <w:lang w:val="en-US"/>
        </w:rPr>
        <w:tab/>
      </w:r>
      <w:r w:rsidR="006770D0">
        <w:rPr>
          <w:rFonts w:ascii="Book Antiqua" w:hAnsi="Book Antiqua" w:cs="Book Antiqua"/>
          <w:lang w:val="en-US"/>
        </w:rPr>
        <w:tab/>
        <w:t>0,00</w:t>
      </w:r>
    </w:p>
    <w:p w:rsidR="007C24AA" w:rsidRPr="00E915DE" w:rsidRDefault="00B04648" w:rsidP="00B04648">
      <w:pPr>
        <w:numPr>
          <w:ilvl w:val="0"/>
          <w:numId w:val="5"/>
        </w:numPr>
        <w:tabs>
          <w:tab w:val="clear" w:pos="928"/>
          <w:tab w:val="num" w:pos="284"/>
          <w:tab w:val="left" w:pos="709"/>
          <w:tab w:val="left" w:pos="7088"/>
          <w:tab w:val="right" w:pos="7797"/>
        </w:tabs>
        <w:suppressAutoHyphens w:val="0"/>
        <w:ind w:left="567" w:hanging="567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n.  </w:t>
      </w:r>
      <w:r w:rsidR="006770D0">
        <w:rPr>
          <w:rFonts w:ascii="Book Antiqua" w:hAnsi="Book Antiqua" w:cs="Book Antiqua"/>
        </w:rPr>
        <w:t xml:space="preserve">.... </w:t>
      </w:r>
      <w:r w:rsidR="007C24AA" w:rsidRPr="00E915DE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del </w:t>
      </w:r>
      <w:r w:rsidR="006770D0">
        <w:rPr>
          <w:rFonts w:ascii="Book Antiqua" w:hAnsi="Book Antiqua" w:cs="Book Antiqua"/>
        </w:rPr>
        <w:t>...............</w:t>
      </w:r>
      <w:r>
        <w:rPr>
          <w:rFonts w:ascii="Book Antiqua" w:hAnsi="Book Antiqua" w:cs="Book Antiqua"/>
        </w:rPr>
        <w:t xml:space="preserve"> </w:t>
      </w:r>
      <w:r w:rsidR="006770D0">
        <w:rPr>
          <w:rFonts w:ascii="Book Antiqua" w:hAnsi="Book Antiqua" w:cs="Book Antiqua"/>
        </w:rPr>
        <w:t>.</w:t>
      </w:r>
      <w:r w:rsidR="007C24AA" w:rsidRPr="00E915DE">
        <w:rPr>
          <w:rFonts w:ascii="Book Antiqua" w:hAnsi="Book Antiqua" w:cs="Book Antiqua"/>
        </w:rPr>
        <w:t xml:space="preserve">– </w:t>
      </w:r>
      <w:r w:rsidR="007C24AA" w:rsidRPr="00E915DE">
        <w:rPr>
          <w:rFonts w:ascii="Book Antiqua" w:hAnsi="Book Antiqua" w:cs="Book Antiqua"/>
          <w:i/>
          <w:iCs/>
        </w:rPr>
        <w:t>(</w:t>
      </w:r>
      <w:r w:rsidR="006770D0">
        <w:rPr>
          <w:rFonts w:ascii="Book Antiqua" w:hAnsi="Book Antiqua" w:cs="Book Antiqua"/>
          <w:i/>
          <w:iCs/>
        </w:rPr>
        <w:t>...................</w:t>
      </w:r>
      <w:r w:rsidR="007C24AA" w:rsidRPr="00E915DE">
        <w:rPr>
          <w:rFonts w:ascii="Book Antiqua" w:hAnsi="Book Antiqua" w:cs="Book Antiqua"/>
          <w:i/>
          <w:iCs/>
        </w:rPr>
        <w:t>)</w:t>
      </w:r>
      <w:r w:rsidR="007C24AA" w:rsidRPr="00E915DE">
        <w:rPr>
          <w:rFonts w:ascii="Book Antiqua" w:hAnsi="Book Antiqua" w:cs="Book Antiqua"/>
          <w:i/>
          <w:iCs/>
        </w:rPr>
        <w:tab/>
      </w:r>
      <w:r w:rsidR="007C24AA" w:rsidRPr="00E915DE">
        <w:rPr>
          <w:rFonts w:ascii="Book Antiqua" w:hAnsi="Book Antiqua" w:cs="Book Antiqua"/>
        </w:rPr>
        <w:t xml:space="preserve">€.   </w:t>
      </w:r>
      <w:r>
        <w:rPr>
          <w:rFonts w:ascii="Book Antiqua" w:hAnsi="Book Antiqua" w:cs="Book Antiqua"/>
        </w:rPr>
        <w:t xml:space="preserve">     </w:t>
      </w:r>
      <w:r w:rsidR="006770D0">
        <w:rPr>
          <w:rFonts w:ascii="Book Antiqua" w:hAnsi="Book Antiqua" w:cs="Book Antiqua"/>
        </w:rPr>
        <w:tab/>
      </w:r>
      <w:r w:rsidR="006770D0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>0,00</w:t>
      </w:r>
    </w:p>
    <w:p w:rsidR="007C24AA" w:rsidRDefault="007C24AA" w:rsidP="00B04648">
      <w:pPr>
        <w:numPr>
          <w:ilvl w:val="0"/>
          <w:numId w:val="5"/>
        </w:numPr>
        <w:tabs>
          <w:tab w:val="clear" w:pos="928"/>
          <w:tab w:val="num" w:pos="284"/>
          <w:tab w:val="left" w:pos="709"/>
          <w:tab w:val="left" w:pos="7088"/>
          <w:tab w:val="right" w:pos="7797"/>
        </w:tabs>
        <w:suppressAutoHyphens w:val="0"/>
        <w:ind w:left="567" w:hanging="567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n.  </w:t>
      </w:r>
      <w:r w:rsidR="006770D0">
        <w:rPr>
          <w:rFonts w:ascii="Book Antiqua" w:hAnsi="Book Antiqua" w:cs="Book Antiqua"/>
        </w:rPr>
        <w:t xml:space="preserve">....  </w:t>
      </w:r>
      <w:r>
        <w:rPr>
          <w:rFonts w:ascii="Book Antiqua" w:hAnsi="Book Antiqua" w:cs="Book Antiqua"/>
        </w:rPr>
        <w:t xml:space="preserve">del </w:t>
      </w:r>
      <w:r w:rsidR="006770D0">
        <w:rPr>
          <w:rFonts w:ascii="Book Antiqua" w:hAnsi="Book Antiqua" w:cs="Book Antiqua"/>
        </w:rPr>
        <w:t>................</w:t>
      </w:r>
      <w:r w:rsidR="00B0464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– </w:t>
      </w:r>
      <w:r>
        <w:rPr>
          <w:rFonts w:ascii="Book Antiqua" w:hAnsi="Book Antiqua" w:cs="Book Antiqua"/>
          <w:i/>
        </w:rPr>
        <w:t>(</w:t>
      </w:r>
      <w:r w:rsidR="006770D0">
        <w:rPr>
          <w:rFonts w:ascii="Book Antiqua" w:hAnsi="Book Antiqua" w:cs="Book Antiqua"/>
          <w:i/>
        </w:rPr>
        <w:t>...................</w:t>
      </w:r>
      <w:r w:rsidR="00E915DE">
        <w:rPr>
          <w:rFonts w:ascii="Book Antiqua" w:hAnsi="Book Antiqua" w:cs="Book Antiqua"/>
          <w:i/>
        </w:rPr>
        <w:t>)</w:t>
      </w:r>
      <w:r>
        <w:rPr>
          <w:rFonts w:ascii="Book Antiqua" w:hAnsi="Book Antiqua" w:cs="Book Antiqua"/>
          <w:i/>
        </w:rPr>
        <w:tab/>
      </w:r>
      <w:r>
        <w:rPr>
          <w:rFonts w:ascii="Book Antiqua" w:hAnsi="Book Antiqua" w:cs="Book Antiqua"/>
        </w:rPr>
        <w:t xml:space="preserve">€.  </w:t>
      </w:r>
      <w:r w:rsidR="00B04648">
        <w:rPr>
          <w:rFonts w:ascii="Book Antiqua" w:hAnsi="Book Antiqua" w:cs="Book Antiqua"/>
        </w:rPr>
        <w:t xml:space="preserve">         </w:t>
      </w:r>
      <w:r w:rsidR="006770D0">
        <w:rPr>
          <w:rFonts w:ascii="Book Antiqua" w:hAnsi="Book Antiqua" w:cs="Book Antiqua"/>
        </w:rPr>
        <w:tab/>
        <w:t>0,00</w:t>
      </w:r>
    </w:p>
    <w:p w:rsidR="007C24AA" w:rsidRDefault="007C24AA" w:rsidP="00B04648">
      <w:pPr>
        <w:numPr>
          <w:ilvl w:val="0"/>
          <w:numId w:val="5"/>
        </w:numPr>
        <w:tabs>
          <w:tab w:val="clear" w:pos="928"/>
          <w:tab w:val="num" w:pos="644"/>
          <w:tab w:val="left" w:pos="709"/>
          <w:tab w:val="left" w:pos="7088"/>
          <w:tab w:val="right" w:pos="7797"/>
        </w:tabs>
        <w:suppressAutoHyphens w:val="0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n.  </w:t>
      </w:r>
      <w:r w:rsidR="006770D0">
        <w:rPr>
          <w:rFonts w:ascii="Book Antiqua" w:hAnsi="Book Antiqua" w:cs="Book Antiqua"/>
        </w:rPr>
        <w:t xml:space="preserve">....  </w:t>
      </w:r>
      <w:r>
        <w:rPr>
          <w:rFonts w:ascii="Book Antiqua" w:hAnsi="Book Antiqua" w:cs="Book Antiqua"/>
        </w:rPr>
        <w:t xml:space="preserve">del </w:t>
      </w:r>
      <w:r w:rsidR="006770D0">
        <w:rPr>
          <w:rFonts w:ascii="Book Antiqua" w:hAnsi="Book Antiqua" w:cs="Book Antiqua"/>
        </w:rPr>
        <w:t>................</w:t>
      </w:r>
      <w:r w:rsidR="00E915DE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– </w:t>
      </w:r>
      <w:r>
        <w:rPr>
          <w:rFonts w:ascii="Book Antiqua" w:hAnsi="Book Antiqua" w:cs="Book Antiqua"/>
          <w:i/>
        </w:rPr>
        <w:t>(</w:t>
      </w:r>
      <w:r w:rsidR="006770D0">
        <w:rPr>
          <w:rFonts w:ascii="Book Antiqua" w:hAnsi="Book Antiqua" w:cs="Book Antiqua"/>
          <w:i/>
        </w:rPr>
        <w:t>...................</w:t>
      </w:r>
      <w:r>
        <w:rPr>
          <w:rFonts w:ascii="Book Antiqua" w:hAnsi="Book Antiqua" w:cs="Book Antiqua"/>
          <w:i/>
        </w:rPr>
        <w:t>)</w:t>
      </w:r>
      <w:r>
        <w:rPr>
          <w:rFonts w:ascii="Book Antiqua" w:hAnsi="Book Antiqua" w:cs="Book Antiqua"/>
          <w:i/>
        </w:rPr>
        <w:tab/>
      </w:r>
      <w:r>
        <w:rPr>
          <w:rFonts w:ascii="Book Antiqua" w:hAnsi="Book Antiqua" w:cs="Book Antiqua"/>
        </w:rPr>
        <w:t xml:space="preserve">€.     </w:t>
      </w:r>
      <w:r w:rsidR="00B04648">
        <w:rPr>
          <w:rFonts w:ascii="Book Antiqua" w:hAnsi="Book Antiqua" w:cs="Book Antiqua"/>
        </w:rPr>
        <w:t xml:space="preserve">   </w:t>
      </w:r>
      <w:r w:rsidR="006770D0">
        <w:rPr>
          <w:rFonts w:ascii="Book Antiqua" w:hAnsi="Book Antiqua" w:cs="Book Antiqua"/>
        </w:rPr>
        <w:tab/>
      </w:r>
      <w:r w:rsidR="006770D0">
        <w:rPr>
          <w:rFonts w:ascii="Book Antiqua" w:hAnsi="Book Antiqua" w:cs="Book Antiqua"/>
        </w:rPr>
        <w:tab/>
        <w:t>0,00</w:t>
      </w:r>
    </w:p>
    <w:p w:rsidR="007C24AA" w:rsidRDefault="007C24AA" w:rsidP="00B04648">
      <w:pPr>
        <w:numPr>
          <w:ilvl w:val="0"/>
          <w:numId w:val="5"/>
        </w:numPr>
        <w:tabs>
          <w:tab w:val="clear" w:pos="928"/>
          <w:tab w:val="num" w:pos="284"/>
          <w:tab w:val="left" w:pos="709"/>
          <w:tab w:val="left" w:pos="7088"/>
          <w:tab w:val="right" w:pos="7797"/>
        </w:tabs>
        <w:suppressAutoHyphens w:val="0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n.</w:t>
      </w:r>
      <w:r w:rsidR="00B04648">
        <w:rPr>
          <w:rFonts w:ascii="Book Antiqua" w:hAnsi="Book Antiqua" w:cs="Book Antiqua"/>
        </w:rPr>
        <w:t xml:space="preserve">  </w:t>
      </w:r>
      <w:r w:rsidR="006770D0">
        <w:rPr>
          <w:rFonts w:ascii="Book Antiqua" w:hAnsi="Book Antiqua" w:cs="Book Antiqua"/>
        </w:rPr>
        <w:t xml:space="preserve">.... </w:t>
      </w:r>
      <w:r>
        <w:rPr>
          <w:rFonts w:ascii="Book Antiqua" w:hAnsi="Book Antiqua" w:cs="Book Antiqua"/>
        </w:rPr>
        <w:t xml:space="preserve"> del </w:t>
      </w:r>
      <w:r w:rsidR="006770D0">
        <w:rPr>
          <w:rFonts w:ascii="Book Antiqua" w:hAnsi="Book Antiqua" w:cs="Book Antiqua"/>
        </w:rPr>
        <w:t>................</w:t>
      </w:r>
      <w:r>
        <w:rPr>
          <w:rFonts w:ascii="Book Antiqua" w:hAnsi="Book Antiqua" w:cs="Book Antiqua"/>
        </w:rPr>
        <w:t xml:space="preserve"> -  </w:t>
      </w:r>
      <w:r>
        <w:rPr>
          <w:rFonts w:ascii="Book Antiqua" w:hAnsi="Book Antiqua" w:cs="Book Antiqua"/>
          <w:i/>
        </w:rPr>
        <w:t>(</w:t>
      </w:r>
      <w:r w:rsidR="006770D0">
        <w:rPr>
          <w:rFonts w:ascii="Book Antiqua" w:hAnsi="Book Antiqua" w:cs="Book Antiqua"/>
          <w:i/>
        </w:rPr>
        <w:t>...................</w:t>
      </w:r>
      <w:r>
        <w:rPr>
          <w:rFonts w:ascii="Book Antiqua" w:hAnsi="Book Antiqua" w:cs="Book Antiqua"/>
          <w:i/>
        </w:rPr>
        <w:t>)</w:t>
      </w:r>
      <w:r>
        <w:rPr>
          <w:rFonts w:ascii="Book Antiqua" w:hAnsi="Book Antiqua" w:cs="Book Antiqua"/>
        </w:rPr>
        <w:tab/>
        <w:t xml:space="preserve">€.    </w:t>
      </w:r>
      <w:r w:rsidR="00B04648">
        <w:rPr>
          <w:rFonts w:ascii="Book Antiqua" w:hAnsi="Book Antiqua" w:cs="Book Antiqua"/>
        </w:rPr>
        <w:t xml:space="preserve">       </w:t>
      </w:r>
      <w:r w:rsidR="006770D0">
        <w:rPr>
          <w:rFonts w:ascii="Book Antiqua" w:hAnsi="Book Antiqua" w:cs="Book Antiqua"/>
        </w:rPr>
        <w:tab/>
      </w:r>
      <w:r w:rsidR="00B04648">
        <w:rPr>
          <w:rFonts w:ascii="Book Antiqua" w:hAnsi="Book Antiqua" w:cs="Book Antiqua"/>
        </w:rPr>
        <w:t>0,00</w:t>
      </w:r>
    </w:p>
    <w:p w:rsidR="006D6A5A" w:rsidRPr="00C811CE" w:rsidRDefault="007C24AA" w:rsidP="006D6A5A">
      <w:pPr>
        <w:spacing w:before="120"/>
        <w:ind w:left="284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E) </w:t>
      </w:r>
      <w:r>
        <w:rPr>
          <w:rFonts w:ascii="Book Antiqua" w:hAnsi="Book Antiqua" w:cs="Book Antiqua"/>
        </w:rPr>
        <w:t>che le riscossioni ed i pagamenti sono stati effettuati nel rispetto della legge e secondo le indicazioni fornite dall’Ente</w:t>
      </w:r>
      <w:r w:rsidR="00E26E0F">
        <w:rPr>
          <w:rFonts w:ascii="Book Antiqua" w:hAnsi="Book Antiqua" w:cs="Book Antiqua"/>
        </w:rPr>
        <w:t xml:space="preserve"> </w:t>
      </w:r>
      <w:r w:rsidR="006D6A5A" w:rsidRPr="00C811CE">
        <w:rPr>
          <w:rFonts w:ascii="Book Antiqua" w:hAnsi="Book Antiqua" w:cs="Book Antiqua"/>
        </w:rPr>
        <w:t>e cioè:</w:t>
      </w:r>
    </w:p>
    <w:p w:rsidR="006D6A5A" w:rsidRDefault="006D6A5A" w:rsidP="006D6A5A">
      <w:pPr>
        <w:spacing w:before="120"/>
        <w:ind w:left="709" w:right="340" w:hanging="425"/>
        <w:jc w:val="both"/>
        <w:rPr>
          <w:rFonts w:ascii="Book Antiqua" w:hAnsi="Book Antiqua" w:cs="Book Antiqua"/>
        </w:rPr>
      </w:pPr>
      <w:r w:rsidRPr="00C811CE">
        <w:rPr>
          <w:rFonts w:ascii="Book Antiqua" w:hAnsi="Book Antiqua" w:cs="Book Antiqua"/>
        </w:rPr>
        <w:t xml:space="preserve">I) - che per ogni </w:t>
      </w:r>
      <w:r w:rsidRPr="00C811CE">
        <w:rPr>
          <w:rFonts w:ascii="Book Antiqua" w:hAnsi="Book Antiqua" w:cs="Book Antiqua"/>
          <w:b/>
          <w:bCs/>
          <w:u w:val="single"/>
        </w:rPr>
        <w:t>riscossione</w:t>
      </w:r>
      <w:r w:rsidRPr="00C811CE">
        <w:rPr>
          <w:rFonts w:ascii="Book Antiqua" w:hAnsi="Book Antiqua" w:cs="Book Antiqua"/>
        </w:rPr>
        <w:t xml:space="preserve"> il Tesoriere ha rilasciato apposita quietanza, se dovuta, su modelli prestabiliti ;</w:t>
      </w:r>
    </w:p>
    <w:p w:rsidR="00A7364E" w:rsidRDefault="00A7364E" w:rsidP="006D6A5A">
      <w:pPr>
        <w:spacing w:before="120"/>
        <w:ind w:left="709" w:right="340" w:hanging="425"/>
        <w:jc w:val="both"/>
        <w:rPr>
          <w:rFonts w:ascii="Book Antiqua" w:hAnsi="Book Antiqua" w:cs="Book Antiqua"/>
        </w:rPr>
      </w:pPr>
    </w:p>
    <w:p w:rsidR="00A7364E" w:rsidRPr="00C811CE" w:rsidRDefault="00A7364E" w:rsidP="006D6A5A">
      <w:pPr>
        <w:spacing w:before="120"/>
        <w:ind w:left="709" w:right="340" w:hanging="425"/>
        <w:jc w:val="both"/>
        <w:rPr>
          <w:rFonts w:ascii="Book Antiqua" w:hAnsi="Book Antiqua" w:cs="Book Antiqua"/>
        </w:rPr>
      </w:pPr>
    </w:p>
    <w:p w:rsidR="006D6A5A" w:rsidRDefault="006D6A5A" w:rsidP="00E26E0F">
      <w:pPr>
        <w:spacing w:before="120"/>
        <w:ind w:left="851" w:right="340" w:hanging="284"/>
        <w:jc w:val="both"/>
        <w:rPr>
          <w:rFonts w:ascii="Book Antiqua" w:hAnsi="Book Antiqua" w:cs="Book Antiqua"/>
        </w:rPr>
      </w:pPr>
      <w:r w:rsidRPr="00C811CE">
        <w:rPr>
          <w:rFonts w:ascii="Book Antiqua" w:hAnsi="Book Antiqua" w:cs="Book Antiqua"/>
        </w:rPr>
        <w:t>- che le reversali contengono gli elementi minimi previsti dall’art. 180 del Testo</w:t>
      </w:r>
      <w:r>
        <w:rPr>
          <w:rFonts w:ascii="Book Antiqua" w:hAnsi="Book Antiqua" w:cs="Book Antiqua"/>
        </w:rPr>
        <w:t xml:space="preserve"> Unico Enti Locali ;</w:t>
      </w:r>
    </w:p>
    <w:p w:rsidR="006D6A5A" w:rsidRDefault="006D6A5A" w:rsidP="00E26E0F">
      <w:pPr>
        <w:spacing w:before="120"/>
        <w:ind w:left="851" w:right="340" w:hanging="24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che per le riscossioni accettate senza autorizzazione del Comune, il </w:t>
      </w:r>
      <w:r w:rsidR="00E26E0F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Tesoriere:</w:t>
      </w:r>
    </w:p>
    <w:p w:rsidR="006D6A5A" w:rsidRDefault="006D6A5A" w:rsidP="006D6A5A">
      <w:pPr>
        <w:spacing w:before="120"/>
        <w:ind w:left="851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a)</w:t>
      </w:r>
      <w:r>
        <w:rPr>
          <w:rFonts w:ascii="Book Antiqua" w:hAnsi="Book Antiqua" w:cs="Book Antiqua"/>
        </w:rPr>
        <w:tab/>
        <w:t>rilascia ricevuta contenente l'indicazione della causale del versamento e della dicitura «</w:t>
      </w:r>
      <w:r w:rsidRPr="00397E7B">
        <w:rPr>
          <w:rFonts w:ascii="Book Antiqua" w:hAnsi="Book Antiqua" w:cs="Book Antiqua"/>
          <w:i/>
        </w:rPr>
        <w:t>Salvi i diritti dell'Ente</w:t>
      </w:r>
      <w:r>
        <w:rPr>
          <w:rFonts w:ascii="Book Antiqua" w:hAnsi="Book Antiqua" w:cs="Book Antiqua"/>
        </w:rPr>
        <w:t>»;</w:t>
      </w:r>
    </w:p>
    <w:p w:rsidR="006D6A5A" w:rsidRDefault="006D6A5A" w:rsidP="006D6A5A">
      <w:pPr>
        <w:spacing w:before="120"/>
        <w:ind w:left="851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b)</w:t>
      </w:r>
      <w:r>
        <w:rPr>
          <w:rFonts w:ascii="Book Antiqua" w:hAnsi="Book Antiqua" w:cs="Book Antiqua"/>
        </w:rPr>
        <w:tab/>
        <w:t>comunica le stesse al Comune, per il rilascio dei relativi ordinativi di incasso in via telematica;</w:t>
      </w:r>
    </w:p>
    <w:p w:rsidR="006D6A5A" w:rsidRDefault="006D6A5A" w:rsidP="006D6A5A">
      <w:pPr>
        <w:spacing w:before="120"/>
        <w:ind w:left="851" w:hanging="284"/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c) l'Ente provvede ad emettere i relativi ordinativi di riscossione con la dicitura «</w:t>
      </w:r>
      <w:r w:rsidRPr="00EB7CA0">
        <w:rPr>
          <w:rFonts w:ascii="Book Antiqua" w:hAnsi="Book Antiqua" w:cs="Book Antiqua"/>
          <w:i/>
        </w:rPr>
        <w:t xml:space="preserve">a </w:t>
      </w:r>
      <w:r>
        <w:rPr>
          <w:rFonts w:ascii="Book Antiqua" w:hAnsi="Book Antiqua" w:cs="Book Antiqua"/>
          <w:i/>
        </w:rPr>
        <w:t>regolarizzazione provvisorio</w:t>
      </w:r>
      <w:r w:rsidRPr="00EB7CA0">
        <w:rPr>
          <w:rFonts w:ascii="Book Antiqua" w:hAnsi="Book Antiqua" w:cs="Book Antiqua"/>
          <w:i/>
        </w:rPr>
        <w:t xml:space="preserve"> </w:t>
      </w:r>
      <w:proofErr w:type="spellStart"/>
      <w:r w:rsidRPr="00EB7CA0">
        <w:rPr>
          <w:rFonts w:ascii="Book Antiqua" w:hAnsi="Book Antiqua" w:cs="Book Antiqua"/>
          <w:i/>
        </w:rPr>
        <w:t>n…</w:t>
      </w:r>
      <w:proofErr w:type="spellEnd"/>
      <w:r w:rsidRPr="00EB7CA0">
        <w:rPr>
          <w:rFonts w:ascii="Book Antiqua" w:hAnsi="Book Antiqua" w:cs="Book Antiqua"/>
          <w:i/>
        </w:rPr>
        <w:t>».</w:t>
      </w:r>
    </w:p>
    <w:p w:rsidR="006D6A5A" w:rsidRDefault="006D6A5A" w:rsidP="006D6A5A">
      <w:pPr>
        <w:tabs>
          <w:tab w:val="left" w:pos="341"/>
          <w:tab w:val="left" w:pos="1759"/>
          <w:tab w:val="left" w:pos="3176"/>
          <w:tab w:val="left" w:pos="4593"/>
        </w:tabs>
        <w:spacing w:before="120"/>
        <w:ind w:left="360" w:hanging="7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II) -  che i </w:t>
      </w:r>
      <w:r>
        <w:rPr>
          <w:rFonts w:ascii="Book Antiqua" w:hAnsi="Book Antiqua" w:cs="Book Antiqua"/>
          <w:b/>
          <w:bCs/>
          <w:u w:val="single"/>
        </w:rPr>
        <w:t>mandati</w:t>
      </w:r>
      <w:r>
        <w:rPr>
          <w:rFonts w:ascii="Book Antiqua" w:hAnsi="Book Antiqua" w:cs="Book Antiqua"/>
        </w:rPr>
        <w:t xml:space="preserve"> contengono gli elementi minimi previsti dall’art. 185 del </w:t>
      </w:r>
      <w:proofErr w:type="spellStart"/>
      <w:r>
        <w:rPr>
          <w:rFonts w:ascii="Book Antiqua" w:hAnsi="Book Antiqua" w:cs="Book Antiqua"/>
        </w:rPr>
        <w:t>Tuel</w:t>
      </w:r>
      <w:proofErr w:type="spellEnd"/>
      <w:r>
        <w:rPr>
          <w:rFonts w:ascii="Book Antiqua" w:hAnsi="Book Antiqua" w:cs="Book Antiqua"/>
        </w:rPr>
        <w:t xml:space="preserve"> e che:</w:t>
      </w:r>
    </w:p>
    <w:p w:rsidR="006D6A5A" w:rsidRDefault="006D6A5A" w:rsidP="006D6A5A">
      <w:pPr>
        <w:spacing w:before="120"/>
        <w:ind w:left="851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a)</w:t>
      </w:r>
      <w:r>
        <w:rPr>
          <w:rFonts w:ascii="Book Antiqua" w:hAnsi="Book Antiqua" w:cs="Book Antiqua"/>
        </w:rPr>
        <w:tab/>
        <w:t>l’emissione dei mandati avviene entro i limiti dei rispettivi interventi stanziati in bilancio (provvisorio);</w:t>
      </w:r>
    </w:p>
    <w:p w:rsidR="006D6A5A" w:rsidRDefault="006D6A5A" w:rsidP="006D6A5A">
      <w:pPr>
        <w:spacing w:before="120"/>
        <w:ind w:left="851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b)</w:t>
      </w:r>
      <w:r>
        <w:rPr>
          <w:rFonts w:ascii="Book Antiqua" w:hAnsi="Book Antiqua" w:cs="Book Antiqua"/>
        </w:rPr>
        <w:tab/>
        <w:t>l’estinzione dei mandati emessi in c/residui avviene solo nei limiti delle somme risultanti nell'elenco dei residui fornito dall'Ente;</w:t>
      </w:r>
    </w:p>
    <w:p w:rsidR="006D6A5A" w:rsidRDefault="006D6A5A" w:rsidP="006D6A5A">
      <w:pPr>
        <w:spacing w:before="120"/>
        <w:ind w:left="851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c)</w:t>
      </w:r>
      <w:r>
        <w:rPr>
          <w:rFonts w:ascii="Book Antiqua" w:hAnsi="Book Antiqua" w:cs="Book Antiqua"/>
        </w:rPr>
        <w:tab/>
        <w:t>l’estinzione dei mandati, qualora ricorra l'esercizio provvisorio o la gestione provvisoria, avviene solo in presenza della relativa annotazione sul mandato;</w:t>
      </w:r>
    </w:p>
    <w:p w:rsidR="006D6A5A" w:rsidRDefault="006D6A5A" w:rsidP="006D6A5A">
      <w:pPr>
        <w:spacing w:before="120"/>
        <w:ind w:left="851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d) viene esattamente individuata la persona fisica abilitata a riscuotere e quietanzare, secondo le indicazioni contenute nel mandato;</w:t>
      </w:r>
    </w:p>
    <w:p w:rsidR="006D6A5A" w:rsidRPr="00D302B8" w:rsidRDefault="006D6A5A" w:rsidP="006D6A5A">
      <w:pPr>
        <w:pStyle w:val="Paragrafoelenco"/>
        <w:numPr>
          <w:ilvl w:val="0"/>
          <w:numId w:val="8"/>
        </w:numPr>
        <w:tabs>
          <w:tab w:val="clear" w:pos="1211"/>
          <w:tab w:val="num" w:pos="851"/>
        </w:tabs>
        <w:suppressAutoHyphens w:val="0"/>
        <w:spacing w:before="120"/>
        <w:ind w:right="340" w:hanging="644"/>
        <w:jc w:val="both"/>
        <w:rPr>
          <w:rFonts w:ascii="Book Antiqua" w:hAnsi="Book Antiqua" w:cs="Book Antiqua"/>
        </w:rPr>
      </w:pPr>
      <w:r w:rsidRPr="00D302B8">
        <w:rPr>
          <w:rFonts w:ascii="Book Antiqua" w:hAnsi="Book Antiqua" w:cs="Book Antiqua"/>
        </w:rPr>
        <w:t>sono stati rispettati i vincoli di destinazione indicati nel mandato;</w:t>
      </w:r>
    </w:p>
    <w:p w:rsidR="006D6A5A" w:rsidRDefault="006D6A5A" w:rsidP="006D6A5A">
      <w:pPr>
        <w:numPr>
          <w:ilvl w:val="0"/>
          <w:numId w:val="8"/>
        </w:numPr>
        <w:tabs>
          <w:tab w:val="clear" w:pos="1211"/>
          <w:tab w:val="num" w:pos="851"/>
        </w:tabs>
        <w:suppressAutoHyphens w:val="0"/>
        <w:spacing w:before="120"/>
        <w:ind w:left="851" w:right="340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 mandati interamente o parzialmente non estinti al 31/12 sono eseguiti mediante commutazione in assegni circolari localizzati;</w:t>
      </w:r>
    </w:p>
    <w:p w:rsidR="006D6A5A" w:rsidRDefault="006D6A5A" w:rsidP="006D6A5A">
      <w:pPr>
        <w:spacing w:before="120"/>
        <w:ind w:left="851" w:right="340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g) anche in mancanza di mandato, il Tesoriere provvede ad effettuare pagamenti per delegazioni di mutuo, obblighi tributari, per somme iscritte a ruolo, nonché quelli relativi a spese ricorrenti come canoni di utenze, assicurative e altre spese ammesse dalla legge;</w:t>
      </w:r>
    </w:p>
    <w:p w:rsidR="006D6A5A" w:rsidRDefault="006D6A5A" w:rsidP="006D6A5A">
      <w:pPr>
        <w:spacing w:before="120"/>
        <w:ind w:left="851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h) gli ordinativi di pagamento a copertura di dette spese sono emessi comunque entro il termine del mese e recano l'indicazione «</w:t>
      </w:r>
      <w:r w:rsidRPr="00371CBE">
        <w:rPr>
          <w:rFonts w:ascii="Book Antiqua" w:hAnsi="Book Antiqua" w:cs="Book Antiqua"/>
          <w:i/>
        </w:rPr>
        <w:t xml:space="preserve">a </w:t>
      </w:r>
      <w:r>
        <w:rPr>
          <w:rFonts w:ascii="Book Antiqua" w:hAnsi="Book Antiqua" w:cs="Book Antiqua"/>
          <w:i/>
        </w:rPr>
        <w:t>regolarizzazione provvisorio</w:t>
      </w:r>
      <w:r w:rsidRPr="00371CBE">
        <w:rPr>
          <w:rFonts w:ascii="Book Antiqua" w:hAnsi="Book Antiqua" w:cs="Book Antiqua"/>
          <w:i/>
        </w:rPr>
        <w:t xml:space="preserve"> n.</w:t>
      </w:r>
      <w:r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</w:rPr>
        <w:t>».</w:t>
      </w:r>
    </w:p>
    <w:p w:rsidR="006D6A5A" w:rsidRPr="00E737BE" w:rsidRDefault="006D6A5A" w:rsidP="006D6A5A">
      <w:pPr>
        <w:spacing w:before="120"/>
        <w:ind w:left="284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F</w:t>
      </w:r>
      <w:r w:rsidRPr="00E737BE">
        <w:rPr>
          <w:rFonts w:ascii="Book Antiqua" w:hAnsi="Book Antiqua" w:cs="Book Antiqua"/>
          <w:b/>
          <w:bCs/>
        </w:rPr>
        <w:t>)</w:t>
      </w:r>
      <w:r w:rsidRPr="00E737BE">
        <w:rPr>
          <w:rFonts w:ascii="Book Antiqua" w:hAnsi="Book Antiqua" w:cs="Book Antiqua"/>
        </w:rPr>
        <w:t xml:space="preserve"> che essendo il Comune soggetto al regime di tesoreria unica </w:t>
      </w:r>
      <w:r w:rsidR="00E26E0F">
        <w:rPr>
          <w:rFonts w:ascii="Book Antiqua" w:hAnsi="Book Antiqua" w:cs="Book Antiqua"/>
        </w:rPr>
        <w:t>(la cui verifica di giacenza</w:t>
      </w:r>
      <w:r w:rsidRPr="00E737BE">
        <w:rPr>
          <w:rFonts w:ascii="Book Antiqua" w:hAnsi="Book Antiqua" w:cs="Book Antiqua"/>
        </w:rPr>
        <w:t xml:space="preserve"> evidenzia la coincide</w:t>
      </w:r>
      <w:r>
        <w:rPr>
          <w:rFonts w:ascii="Book Antiqua" w:hAnsi="Book Antiqua" w:cs="Book Antiqua"/>
        </w:rPr>
        <w:t>nza con il saldo di fatto</w:t>
      </w:r>
      <w:r w:rsidR="002F0FCE">
        <w:rPr>
          <w:rFonts w:ascii="Book Antiqua" w:hAnsi="Book Antiqua" w:cs="Book Antiqua"/>
        </w:rPr>
        <w:t>)</w:t>
      </w:r>
      <w:r w:rsidRPr="00E737BE">
        <w:rPr>
          <w:rFonts w:ascii="Book Antiqua" w:hAnsi="Book Antiqua" w:cs="Book Antiqua"/>
        </w:rPr>
        <w:t>, le operazioni di incasso e di pagamento a valere sulle contabilità speciali attivate presso la tesoreria provinciale, sono effettuate secondo le seguenti modalità:</w:t>
      </w:r>
    </w:p>
    <w:p w:rsidR="006D6A5A" w:rsidRDefault="006D6A5A" w:rsidP="006D6A5A">
      <w:pPr>
        <w:numPr>
          <w:ilvl w:val="0"/>
          <w:numId w:val="7"/>
        </w:numPr>
        <w:suppressAutoHyphens w:val="0"/>
        <w:spacing w:before="120"/>
        <w:ind w:left="567" w:hanging="28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gli incassi relativi alle entrate proprie degli enti confluiscono nella contabilità fruttifera;</w:t>
      </w:r>
    </w:p>
    <w:p w:rsidR="00A7364E" w:rsidRDefault="00A7364E" w:rsidP="00A7364E">
      <w:pPr>
        <w:suppressAutoHyphens w:val="0"/>
        <w:spacing w:before="120"/>
        <w:jc w:val="both"/>
        <w:rPr>
          <w:rFonts w:ascii="Book Antiqua" w:hAnsi="Book Antiqua" w:cs="Book Antiqua"/>
        </w:rPr>
      </w:pPr>
    </w:p>
    <w:p w:rsidR="00A7364E" w:rsidRDefault="00A7364E" w:rsidP="00A7364E">
      <w:pPr>
        <w:suppressAutoHyphens w:val="0"/>
        <w:spacing w:before="120"/>
        <w:jc w:val="both"/>
        <w:rPr>
          <w:rFonts w:ascii="Book Antiqua" w:hAnsi="Book Antiqua" w:cs="Book Antiqua"/>
        </w:rPr>
      </w:pPr>
    </w:p>
    <w:p w:rsidR="00A7364E" w:rsidRDefault="00A7364E" w:rsidP="00A7364E">
      <w:pPr>
        <w:suppressAutoHyphens w:val="0"/>
        <w:spacing w:before="120"/>
        <w:jc w:val="both"/>
        <w:rPr>
          <w:rFonts w:ascii="Book Antiqua" w:hAnsi="Book Antiqua" w:cs="Book Antiqua"/>
        </w:rPr>
      </w:pPr>
    </w:p>
    <w:p w:rsidR="006D6A5A" w:rsidRDefault="006D6A5A" w:rsidP="006D6A5A">
      <w:pPr>
        <w:numPr>
          <w:ilvl w:val="0"/>
          <w:numId w:val="7"/>
        </w:numPr>
        <w:suppressAutoHyphens w:val="0"/>
        <w:spacing w:before="120"/>
        <w:ind w:left="567" w:hanging="28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gli incassi provenienti da mutui assistiti da contributi erariali, i trasferimenti dello Stato e delle altre amministrazioni pubbliche e le entrate con vincolo di destinazione confluiscono nella contabilità infruttifera;</w:t>
      </w:r>
    </w:p>
    <w:p w:rsidR="006D6A5A" w:rsidRDefault="006D6A5A" w:rsidP="002F0FCE">
      <w:pPr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/>
        <w:ind w:left="568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 pagamenti sono effettuati dal Tesoriere, avvalendosi in via prioritaria delle giacenze sulla contabilità fruttifera e solo in un secondo momento sulla restante giacenza in contabilità infruttifera.</w:t>
      </w:r>
    </w:p>
    <w:p w:rsidR="007C24AA" w:rsidRDefault="002F0FCE" w:rsidP="007C24AA">
      <w:pPr>
        <w:spacing w:after="120"/>
        <w:ind w:left="284" w:hanging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G</w:t>
      </w:r>
      <w:r w:rsidR="007C24AA">
        <w:rPr>
          <w:rFonts w:ascii="Book Antiqua" w:hAnsi="Book Antiqua" w:cs="Arial"/>
        </w:rPr>
        <w:t xml:space="preserve">) I revisori hanno accertato che l’Ente ha in corso n. </w:t>
      </w:r>
      <w:r w:rsidR="006770D0">
        <w:rPr>
          <w:rFonts w:ascii="Book Antiqua" w:hAnsi="Book Antiqua" w:cs="Arial"/>
        </w:rPr>
        <w:t>X</w:t>
      </w:r>
      <w:r w:rsidR="007C24AA">
        <w:rPr>
          <w:rFonts w:ascii="Book Antiqua" w:hAnsi="Book Antiqua" w:cs="Arial"/>
        </w:rPr>
        <w:t xml:space="preserve"> rapporti di c/c presso le Poste Italiane ed alla chiusura del </w:t>
      </w:r>
      <w:r w:rsidR="006770D0">
        <w:rPr>
          <w:rFonts w:ascii="Book Antiqua" w:hAnsi="Book Antiqua" w:cs="Arial"/>
        </w:rPr>
        <w:t>..........</w:t>
      </w:r>
      <w:r w:rsidR="007C24AA">
        <w:rPr>
          <w:rFonts w:ascii="Book Antiqua" w:hAnsi="Book Antiqua" w:cs="Arial"/>
        </w:rPr>
        <w:t xml:space="preserve"> i loro saldi di cassa erano i seguenti:</w:t>
      </w:r>
    </w:p>
    <w:p w:rsidR="007C24AA" w:rsidRDefault="007C24AA" w:rsidP="007C24AA">
      <w:pPr>
        <w:ind w:firstLine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1) c/c n. </w:t>
      </w:r>
      <w:proofErr w:type="spellStart"/>
      <w:r w:rsidR="006770D0">
        <w:rPr>
          <w:rFonts w:ascii="Book Antiqua" w:hAnsi="Book Antiqua" w:cs="Arial"/>
        </w:rPr>
        <w:t>xxxxxxxxxxxx</w:t>
      </w:r>
      <w:proofErr w:type="spellEnd"/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  <w:t xml:space="preserve">con saldo al </w:t>
      </w:r>
      <w:r w:rsidR="006770D0">
        <w:rPr>
          <w:rFonts w:ascii="Book Antiqua" w:hAnsi="Book Antiqua" w:cs="Arial"/>
        </w:rPr>
        <w:t>................</w:t>
      </w:r>
      <w:r>
        <w:rPr>
          <w:rFonts w:ascii="Book Antiqua" w:hAnsi="Book Antiqua" w:cs="Arial"/>
        </w:rPr>
        <w:t xml:space="preserve"> di </w:t>
      </w:r>
      <w:r>
        <w:rPr>
          <w:rFonts w:ascii="Book Antiqua" w:hAnsi="Book Antiqua" w:cs="Arial"/>
        </w:rPr>
        <w:tab/>
        <w:t xml:space="preserve">€.       </w:t>
      </w:r>
      <w:r w:rsidR="00352229">
        <w:rPr>
          <w:rFonts w:ascii="Book Antiqua" w:hAnsi="Book Antiqua" w:cs="Arial"/>
        </w:rPr>
        <w:t xml:space="preserve">    </w:t>
      </w:r>
      <w:r w:rsidR="006770D0">
        <w:rPr>
          <w:rFonts w:ascii="Book Antiqua" w:hAnsi="Book Antiqua" w:cs="Arial"/>
        </w:rPr>
        <w:tab/>
      </w:r>
      <w:r w:rsidR="006770D0">
        <w:rPr>
          <w:rFonts w:ascii="Book Antiqua" w:hAnsi="Book Antiqua" w:cs="Arial"/>
        </w:rPr>
        <w:tab/>
        <w:t>0,00</w:t>
      </w:r>
      <w:r>
        <w:rPr>
          <w:rFonts w:ascii="Book Antiqua" w:hAnsi="Book Antiqua" w:cs="Arial"/>
        </w:rPr>
        <w:tab/>
        <w:t xml:space="preserve">  </w:t>
      </w:r>
    </w:p>
    <w:p w:rsidR="007C24AA" w:rsidRDefault="007C24AA" w:rsidP="007C24AA">
      <w:pPr>
        <w:ind w:firstLine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2) c/c n. </w:t>
      </w:r>
      <w:proofErr w:type="spellStart"/>
      <w:r w:rsidR="00D35BE3">
        <w:rPr>
          <w:rFonts w:ascii="Book Antiqua" w:hAnsi="Book Antiqua" w:cs="Arial"/>
        </w:rPr>
        <w:t>yyyyyyyyyyy</w:t>
      </w:r>
      <w:proofErr w:type="spellEnd"/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  <w:t xml:space="preserve">con saldo al </w:t>
      </w:r>
      <w:r w:rsidR="00D35BE3">
        <w:rPr>
          <w:rFonts w:ascii="Book Antiqua" w:hAnsi="Book Antiqua" w:cs="Arial"/>
        </w:rPr>
        <w:t>................</w:t>
      </w:r>
      <w:r>
        <w:rPr>
          <w:rFonts w:ascii="Book Antiqua" w:hAnsi="Book Antiqua" w:cs="Arial"/>
        </w:rPr>
        <w:t xml:space="preserve"> di </w:t>
      </w:r>
      <w:r>
        <w:rPr>
          <w:rFonts w:ascii="Book Antiqua" w:hAnsi="Book Antiqua" w:cs="Arial"/>
        </w:rPr>
        <w:tab/>
        <w:t xml:space="preserve">€.      </w:t>
      </w:r>
      <w:r w:rsidR="0035222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 </w:t>
      </w:r>
      <w:r w:rsidR="00D35BE3">
        <w:rPr>
          <w:rFonts w:ascii="Book Antiqua" w:hAnsi="Book Antiqua" w:cs="Arial"/>
        </w:rPr>
        <w:tab/>
      </w:r>
      <w:r w:rsidR="00D35BE3">
        <w:rPr>
          <w:rFonts w:ascii="Book Antiqua" w:hAnsi="Book Antiqua" w:cs="Arial"/>
        </w:rPr>
        <w:tab/>
      </w:r>
      <w:r w:rsidR="00D35BE3">
        <w:rPr>
          <w:rFonts w:ascii="Book Antiqua" w:hAnsi="Book Antiqua" w:cs="Arial"/>
        </w:rPr>
        <w:tab/>
        <w:t>0,00</w:t>
      </w:r>
    </w:p>
    <w:p w:rsidR="007C24AA" w:rsidRDefault="007C24AA" w:rsidP="007C24AA">
      <w:pPr>
        <w:ind w:firstLine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3) c/c n. </w:t>
      </w:r>
      <w:proofErr w:type="spellStart"/>
      <w:r w:rsidR="00D35BE3">
        <w:rPr>
          <w:rFonts w:ascii="Book Antiqua" w:hAnsi="Book Antiqua" w:cs="Arial"/>
        </w:rPr>
        <w:t>zzzzzzzzzzzz</w:t>
      </w:r>
      <w:proofErr w:type="spellEnd"/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  <w:t xml:space="preserve">con saldo al </w:t>
      </w:r>
      <w:r w:rsidR="00D35BE3">
        <w:rPr>
          <w:rFonts w:ascii="Book Antiqua" w:hAnsi="Book Antiqua" w:cs="Arial"/>
        </w:rPr>
        <w:t>................</w:t>
      </w:r>
      <w:r w:rsidR="00E915D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di </w:t>
      </w:r>
      <w:r>
        <w:rPr>
          <w:rFonts w:ascii="Book Antiqua" w:hAnsi="Book Antiqua" w:cs="Arial"/>
        </w:rPr>
        <w:tab/>
        <w:t xml:space="preserve">€.      </w:t>
      </w:r>
      <w:r w:rsidR="00D35BE3">
        <w:rPr>
          <w:rFonts w:ascii="Book Antiqua" w:hAnsi="Book Antiqua" w:cs="Arial"/>
        </w:rPr>
        <w:tab/>
      </w:r>
      <w:r w:rsidR="00D35BE3">
        <w:rPr>
          <w:rFonts w:ascii="Book Antiqua" w:hAnsi="Book Antiqua" w:cs="Arial"/>
        </w:rPr>
        <w:tab/>
      </w:r>
      <w:r w:rsidR="00D35BE3">
        <w:rPr>
          <w:rFonts w:ascii="Book Antiqua" w:hAnsi="Book Antiqua" w:cs="Arial"/>
        </w:rPr>
        <w:tab/>
      </w:r>
      <w:r w:rsidR="00D35BE3" w:rsidRPr="00D35BE3">
        <w:rPr>
          <w:rFonts w:ascii="Book Antiqua" w:hAnsi="Book Antiqua" w:cs="Arial"/>
          <w:u w:val="single"/>
        </w:rPr>
        <w:t>0,00</w:t>
      </w:r>
      <w:r>
        <w:rPr>
          <w:rFonts w:ascii="Book Antiqua" w:hAnsi="Book Antiqua" w:cs="Arial"/>
        </w:rPr>
        <w:t xml:space="preserve"> </w:t>
      </w:r>
    </w:p>
    <w:p w:rsidR="007C24AA" w:rsidRDefault="007C24AA" w:rsidP="002F0FCE">
      <w:pPr>
        <w:spacing w:after="240"/>
        <w:ind w:firstLine="284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 xml:space="preserve">così per una giacenza complessiva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     di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  <w:b/>
        </w:rPr>
        <w:t xml:space="preserve">€.     </w:t>
      </w:r>
      <w:r w:rsidR="00352229">
        <w:rPr>
          <w:rFonts w:ascii="Book Antiqua" w:hAnsi="Book Antiqua" w:cs="Arial"/>
          <w:b/>
        </w:rPr>
        <w:t xml:space="preserve"> </w:t>
      </w:r>
      <w:r w:rsidR="00D35BE3">
        <w:rPr>
          <w:rFonts w:ascii="Book Antiqua" w:hAnsi="Book Antiqua" w:cs="Arial"/>
          <w:b/>
        </w:rPr>
        <w:tab/>
      </w:r>
      <w:r w:rsidR="00D35BE3">
        <w:rPr>
          <w:rFonts w:ascii="Book Antiqua" w:hAnsi="Book Antiqua" w:cs="Arial"/>
          <w:b/>
        </w:rPr>
        <w:tab/>
      </w:r>
      <w:r w:rsidR="00D35BE3">
        <w:rPr>
          <w:rFonts w:ascii="Book Antiqua" w:hAnsi="Book Antiqua" w:cs="Arial"/>
          <w:b/>
        </w:rPr>
        <w:tab/>
        <w:t>0,00</w:t>
      </w:r>
      <w:r w:rsidR="003171EE">
        <w:rPr>
          <w:rFonts w:ascii="Book Antiqua" w:hAnsi="Book Antiqua" w:cs="Arial"/>
          <w:b/>
        </w:rPr>
        <w:t>.</w:t>
      </w:r>
      <w:r>
        <w:rPr>
          <w:rFonts w:ascii="Book Antiqua" w:hAnsi="Book Antiqua" w:cs="Arial"/>
          <w:b/>
        </w:rPr>
        <w:t xml:space="preserve"> </w:t>
      </w:r>
    </w:p>
    <w:p w:rsidR="00E26E0F" w:rsidRDefault="00E26E0F" w:rsidP="00A7364E">
      <w:pPr>
        <w:spacing w:after="120"/>
        <w:ind w:left="284"/>
        <w:jc w:val="both"/>
        <w:rPr>
          <w:rFonts w:ascii="Book Antiqua" w:hAnsi="Book Antiqua" w:cs="Book Antiqua"/>
        </w:rPr>
      </w:pPr>
      <w:r>
        <w:rPr>
          <w:rFonts w:ascii="Book Antiqua" w:hAnsi="Book Antiqua" w:cs="Arial"/>
          <w:b/>
        </w:rPr>
        <w:t xml:space="preserve">A tal proposito, l’organo di revisione raccomanda il prelievo </w:t>
      </w:r>
      <w:r w:rsidR="00A7364E">
        <w:rPr>
          <w:rFonts w:ascii="Book Antiqua" w:hAnsi="Book Antiqua" w:cs="Arial"/>
          <w:b/>
        </w:rPr>
        <w:t xml:space="preserve">settimanale </w:t>
      </w:r>
      <w:r>
        <w:rPr>
          <w:rFonts w:ascii="Book Antiqua" w:hAnsi="Book Antiqua" w:cs="Arial"/>
          <w:b/>
        </w:rPr>
        <w:t>delle giacenze dai detti cc/cc postali</w:t>
      </w:r>
      <w:r w:rsidR="00A7364E">
        <w:rPr>
          <w:rFonts w:ascii="Book Antiqua" w:hAnsi="Book Antiqua" w:cs="Arial"/>
          <w:b/>
        </w:rPr>
        <w:t>, comunque</w:t>
      </w:r>
      <w:r>
        <w:rPr>
          <w:rFonts w:ascii="Book Antiqua" w:hAnsi="Book Antiqua" w:cs="Arial"/>
          <w:b/>
        </w:rPr>
        <w:t xml:space="preserve"> </w:t>
      </w:r>
      <w:r>
        <w:rPr>
          <w:rFonts w:ascii="Book Antiqua" w:hAnsi="Book Antiqua" w:cs="Arial"/>
          <w:b/>
          <w:u w:val="single"/>
        </w:rPr>
        <w:t>con cadenza non superiore ai quindici giorn</w:t>
      </w:r>
      <w:r>
        <w:rPr>
          <w:rFonts w:ascii="Book Antiqua" w:hAnsi="Book Antiqua" w:cs="Arial"/>
          <w:b/>
        </w:rPr>
        <w:t xml:space="preserve">i, </w:t>
      </w:r>
      <w:r>
        <w:rPr>
          <w:rFonts w:ascii="Book Antiqua" w:hAnsi="Book Antiqua" w:cs="Book Antiqua"/>
        </w:rPr>
        <w:t xml:space="preserve">per il riversamento in Tesoreria, stante la costante necessità di ricorso all’anticipazione di </w:t>
      </w:r>
      <w:r w:rsidR="00A7364E">
        <w:rPr>
          <w:rFonts w:ascii="Book Antiqua" w:hAnsi="Book Antiqua" w:cs="Book Antiqua"/>
        </w:rPr>
        <w:t xml:space="preserve">tesoreria </w:t>
      </w:r>
      <w:r>
        <w:rPr>
          <w:rFonts w:ascii="Book Antiqua" w:hAnsi="Book Antiqua" w:cs="Book Antiqua"/>
        </w:rPr>
        <w:t xml:space="preserve"> da parte dell’Ente. </w:t>
      </w:r>
    </w:p>
    <w:p w:rsidR="002F0FCE" w:rsidRPr="00C17B89" w:rsidRDefault="002F0FCE" w:rsidP="002F0FCE">
      <w:pPr>
        <w:spacing w:before="120"/>
        <w:jc w:val="both"/>
        <w:rPr>
          <w:rFonts w:ascii="Book Antiqua" w:hAnsi="Book Antiqua" w:cs="Book Antiqua"/>
        </w:rPr>
      </w:pPr>
      <w:r w:rsidRPr="00C17B89">
        <w:rPr>
          <w:rFonts w:ascii="Book Antiqua" w:hAnsi="Book Antiqua" w:cs="Book Antiqua"/>
        </w:rPr>
        <w:t xml:space="preserve">H) Per finire, </w:t>
      </w:r>
      <w:r>
        <w:rPr>
          <w:rFonts w:ascii="Book Antiqua" w:hAnsi="Book Antiqua" w:cs="Book Antiqua"/>
        </w:rPr>
        <w:t>l’organo di revisione</w:t>
      </w:r>
      <w:r w:rsidRPr="00C17B89">
        <w:rPr>
          <w:rFonts w:ascii="Book Antiqua" w:hAnsi="Book Antiqua" w:cs="Book Antiqua"/>
        </w:rPr>
        <w:t xml:space="preserve"> ha verificato che:</w:t>
      </w:r>
    </w:p>
    <w:p w:rsidR="002F0FCE" w:rsidRPr="00C17B89" w:rsidRDefault="002F0FCE" w:rsidP="002F0FCE">
      <w:pPr>
        <w:spacing w:before="120"/>
        <w:ind w:left="709" w:hanging="283"/>
        <w:jc w:val="both"/>
        <w:rPr>
          <w:rFonts w:ascii="Book Antiqua" w:hAnsi="Book Antiqua" w:cs="Book Antiqua"/>
        </w:rPr>
      </w:pPr>
      <w:r w:rsidRPr="00C17B89">
        <w:rPr>
          <w:rFonts w:ascii="Book Antiqua" w:hAnsi="Book Antiqua" w:cs="Book Antiqua"/>
        </w:rPr>
        <w:t xml:space="preserve">a) </w:t>
      </w:r>
      <w:r>
        <w:rPr>
          <w:rFonts w:ascii="Book Antiqua" w:hAnsi="Book Antiqua" w:cs="Book Antiqua"/>
        </w:rPr>
        <w:t xml:space="preserve">la Giunta Comunale (o </w:t>
      </w:r>
      <w:r w:rsidR="00A7364E">
        <w:rPr>
          <w:rFonts w:ascii="Book Antiqua" w:hAnsi="Book Antiqua" w:cs="Book Antiqua"/>
        </w:rPr>
        <w:t xml:space="preserve">il </w:t>
      </w:r>
      <w:r>
        <w:rPr>
          <w:rFonts w:ascii="Book Antiqua" w:hAnsi="Book Antiqua" w:cs="Book Antiqua"/>
        </w:rPr>
        <w:t>Commissario)</w:t>
      </w:r>
      <w:r w:rsidRPr="00C17B89">
        <w:rPr>
          <w:rFonts w:ascii="Book Antiqua" w:hAnsi="Book Antiqua" w:cs="Book Antiqua"/>
        </w:rPr>
        <w:t>, con delibera n.</w:t>
      </w:r>
      <w:r>
        <w:rPr>
          <w:rFonts w:ascii="Book Antiqua" w:hAnsi="Book Antiqua" w:cs="Book Antiqua"/>
        </w:rPr>
        <w:t xml:space="preserve"> ... </w:t>
      </w:r>
      <w:r w:rsidRPr="00C17B89">
        <w:rPr>
          <w:rFonts w:ascii="Book Antiqua" w:hAnsi="Book Antiqua" w:cs="Book Antiqua"/>
        </w:rPr>
        <w:t>del</w:t>
      </w:r>
      <w:r>
        <w:rPr>
          <w:rFonts w:ascii="Book Antiqua" w:hAnsi="Book Antiqua" w:cs="Book Antiqua"/>
        </w:rPr>
        <w:t xml:space="preserve"> .....</w:t>
      </w:r>
      <w:r w:rsidRPr="00C17B89">
        <w:rPr>
          <w:rFonts w:ascii="Book Antiqua" w:hAnsi="Book Antiqua" w:cs="Book Antiqua"/>
        </w:rPr>
        <w:t xml:space="preserve"> , ha individuato i beni non pignorabili, in quanto indispensabili per i servizi essenziali del Comune nel </w:t>
      </w:r>
      <w:r>
        <w:rPr>
          <w:rFonts w:ascii="Book Antiqua" w:hAnsi="Book Antiqua" w:cs="Book Antiqua"/>
        </w:rPr>
        <w:t>1</w:t>
      </w:r>
      <w:r w:rsidRPr="00C17B89">
        <w:rPr>
          <w:rFonts w:ascii="Book Antiqua" w:hAnsi="Book Antiqua" w:cs="Book Antiqua"/>
        </w:rPr>
        <w:t xml:space="preserve">° </w:t>
      </w:r>
      <w:r>
        <w:rPr>
          <w:rFonts w:ascii="Book Antiqua" w:hAnsi="Book Antiqua" w:cs="Book Antiqua"/>
        </w:rPr>
        <w:t xml:space="preserve">(o 2°) </w:t>
      </w:r>
      <w:r w:rsidRPr="00C17B89">
        <w:rPr>
          <w:rFonts w:ascii="Book Antiqua" w:hAnsi="Book Antiqua" w:cs="Book Antiqua"/>
        </w:rPr>
        <w:t>semestre 201</w:t>
      </w:r>
      <w:r>
        <w:rPr>
          <w:rFonts w:ascii="Book Antiqua" w:hAnsi="Book Antiqua" w:cs="Book Antiqua"/>
        </w:rPr>
        <w:t>X</w:t>
      </w:r>
      <w:r w:rsidRPr="00C17B89">
        <w:rPr>
          <w:rFonts w:ascii="Book Antiqua" w:hAnsi="Book Antiqua" w:cs="Book Antiqua"/>
        </w:rPr>
        <w:t>. Tale delibera è stata comunicata in data</w:t>
      </w:r>
      <w:r>
        <w:rPr>
          <w:rFonts w:ascii="Book Antiqua" w:hAnsi="Book Antiqua" w:cs="Book Antiqua"/>
        </w:rPr>
        <w:t xml:space="preserve"> ..... (entro l’ultimo giorno del semestre precedente)</w:t>
      </w:r>
      <w:r w:rsidRPr="00C17B89">
        <w:rPr>
          <w:rFonts w:ascii="Book Antiqua" w:hAnsi="Book Antiqua" w:cs="Book Antiqua"/>
        </w:rPr>
        <w:t xml:space="preserve">, con notifica del </w:t>
      </w:r>
      <w:r>
        <w:rPr>
          <w:rFonts w:ascii="Book Antiqua" w:hAnsi="Book Antiqua" w:cs="Book Antiqua"/>
        </w:rPr>
        <w:t>Ufficio Messi</w:t>
      </w:r>
      <w:r w:rsidRPr="00C17B89">
        <w:rPr>
          <w:rFonts w:ascii="Book Antiqua" w:hAnsi="Book Antiqua" w:cs="Book Antiqua"/>
        </w:rPr>
        <w:t xml:space="preserve">, al tesoriere </w:t>
      </w:r>
      <w:r>
        <w:rPr>
          <w:rFonts w:ascii="Book Antiqua" w:hAnsi="Book Antiqua" w:cs="Book Antiqua"/>
        </w:rPr>
        <w:t>.........................</w:t>
      </w:r>
      <w:r w:rsidRPr="00C17B89">
        <w:rPr>
          <w:rFonts w:ascii="Book Antiqua" w:hAnsi="Book Antiqua" w:cs="Book Antiqua"/>
        </w:rPr>
        <w:t xml:space="preserve"> SpA ed al Tribunale di </w:t>
      </w:r>
      <w:r>
        <w:rPr>
          <w:rFonts w:ascii="Book Antiqua" w:hAnsi="Book Antiqua" w:cs="Book Antiqua"/>
        </w:rPr>
        <w:t>...............</w:t>
      </w:r>
      <w:r w:rsidRPr="00C17B89">
        <w:rPr>
          <w:rFonts w:ascii="Book Antiqua" w:hAnsi="Book Antiqua" w:cs="Book Antiqua"/>
        </w:rPr>
        <w:t>, a mezzo messo comunale</w:t>
      </w:r>
      <w:r>
        <w:rPr>
          <w:rFonts w:ascii="Book Antiqua" w:hAnsi="Book Antiqua" w:cs="Book Antiqua"/>
        </w:rPr>
        <w:t xml:space="preserve"> in data .............</w:t>
      </w:r>
      <w:r w:rsidRPr="00C17B89">
        <w:rPr>
          <w:rFonts w:ascii="Book Antiqua" w:hAnsi="Book Antiqua" w:cs="Book Antiqua"/>
        </w:rPr>
        <w:t>;</w:t>
      </w:r>
    </w:p>
    <w:p w:rsidR="002F0FCE" w:rsidRPr="00C17B89" w:rsidRDefault="002F0FCE" w:rsidP="002F0FCE">
      <w:pPr>
        <w:spacing w:before="120" w:after="120"/>
        <w:ind w:left="709" w:hanging="284"/>
        <w:jc w:val="both"/>
        <w:rPr>
          <w:rFonts w:ascii="Book Antiqua" w:hAnsi="Book Antiqua" w:cs="Book Antiqua"/>
        </w:rPr>
      </w:pPr>
      <w:r w:rsidRPr="00C17B89">
        <w:rPr>
          <w:rFonts w:ascii="Book Antiqua" w:hAnsi="Book Antiqua" w:cs="Book Antiqua"/>
        </w:rPr>
        <w:t>b</w:t>
      </w:r>
      <w:r>
        <w:rPr>
          <w:rFonts w:ascii="Book Antiqua" w:hAnsi="Book Antiqua" w:cs="Book Antiqua"/>
        </w:rPr>
        <w:t xml:space="preserve">) </w:t>
      </w:r>
      <w:r w:rsidR="00A7364E">
        <w:rPr>
          <w:rFonts w:ascii="Book Antiqua" w:hAnsi="Book Antiqua" w:cs="Book Antiqua"/>
        </w:rPr>
        <w:t>la</w:t>
      </w:r>
      <w:r>
        <w:rPr>
          <w:rFonts w:ascii="Book Antiqua" w:hAnsi="Book Antiqua" w:cs="Book Antiqua"/>
        </w:rPr>
        <w:t xml:space="preserve"> Giunta Comunale (o</w:t>
      </w:r>
      <w:r w:rsidR="00A7364E">
        <w:rPr>
          <w:rFonts w:ascii="Book Antiqua" w:hAnsi="Book Antiqua" w:cs="Book Antiqua"/>
        </w:rPr>
        <w:t xml:space="preserve"> il</w:t>
      </w:r>
      <w:r>
        <w:rPr>
          <w:rFonts w:ascii="Book Antiqua" w:hAnsi="Book Antiqua" w:cs="Book Antiqua"/>
        </w:rPr>
        <w:t xml:space="preserve"> Commissario)</w:t>
      </w:r>
      <w:r w:rsidRPr="00C17B89">
        <w:rPr>
          <w:rFonts w:ascii="Book Antiqua" w:hAnsi="Book Antiqua" w:cs="Book Antiqua"/>
        </w:rPr>
        <w:t xml:space="preserve">, con delibera n. </w:t>
      </w:r>
      <w:r>
        <w:rPr>
          <w:rFonts w:ascii="Book Antiqua" w:hAnsi="Book Antiqua" w:cs="Book Antiqua"/>
        </w:rPr>
        <w:t xml:space="preserve">.... </w:t>
      </w:r>
      <w:r w:rsidRPr="00C17B89">
        <w:rPr>
          <w:rFonts w:ascii="Book Antiqua" w:hAnsi="Book Antiqua" w:cs="Book Antiqua"/>
        </w:rPr>
        <w:t>del</w:t>
      </w:r>
      <w:r>
        <w:rPr>
          <w:rFonts w:ascii="Book Antiqua" w:hAnsi="Book Antiqua" w:cs="Book Antiqua"/>
        </w:rPr>
        <w:t xml:space="preserve"> .......</w:t>
      </w:r>
      <w:r w:rsidRPr="00C17B89">
        <w:rPr>
          <w:rFonts w:ascii="Book Antiqua" w:hAnsi="Book Antiqua" w:cs="Book Antiqua"/>
        </w:rPr>
        <w:t>, ha individuato gli importi delle somme non soggette ad esecuzione fo</w:t>
      </w:r>
      <w:r>
        <w:rPr>
          <w:rFonts w:ascii="Book Antiqua" w:hAnsi="Book Antiqua" w:cs="Book Antiqua"/>
        </w:rPr>
        <w:t>rzata, in quanto destinate nel 1</w:t>
      </w:r>
      <w:r w:rsidRPr="00C17B89">
        <w:rPr>
          <w:rFonts w:ascii="Book Antiqua" w:hAnsi="Book Antiqua" w:cs="Book Antiqua"/>
        </w:rPr>
        <w:t>°</w:t>
      </w:r>
      <w:r>
        <w:rPr>
          <w:rFonts w:ascii="Book Antiqua" w:hAnsi="Book Antiqua" w:cs="Book Antiqua"/>
        </w:rPr>
        <w:t xml:space="preserve"> (o 2°)</w:t>
      </w:r>
      <w:r w:rsidRPr="00C17B89">
        <w:rPr>
          <w:rFonts w:ascii="Book Antiqua" w:hAnsi="Book Antiqua" w:cs="Book Antiqua"/>
        </w:rPr>
        <w:t xml:space="preserve"> semestre 201</w:t>
      </w:r>
      <w:r>
        <w:rPr>
          <w:rFonts w:ascii="Book Antiqua" w:hAnsi="Book Antiqua" w:cs="Book Antiqua"/>
        </w:rPr>
        <w:t>X</w:t>
      </w:r>
      <w:r w:rsidRPr="00C17B89">
        <w:rPr>
          <w:rFonts w:ascii="Book Antiqua" w:hAnsi="Book Antiqua" w:cs="Book Antiqua"/>
        </w:rPr>
        <w:t>, alle finalità previste dall’art. 159 del D.lgs. 18 agosto 2000 n. 267. Tale delibera è stata comunicata in data</w:t>
      </w:r>
      <w:r>
        <w:rPr>
          <w:rFonts w:ascii="Book Antiqua" w:hAnsi="Book Antiqua" w:cs="Book Antiqua"/>
        </w:rPr>
        <w:t xml:space="preserve"> .........</w:t>
      </w:r>
      <w:r w:rsidRPr="00C17B89">
        <w:rPr>
          <w:rFonts w:ascii="Book Antiqua" w:hAnsi="Book Antiqua" w:cs="Book Antiqua"/>
        </w:rPr>
        <w:t>, con notifica del</w:t>
      </w:r>
      <w:r>
        <w:rPr>
          <w:rFonts w:ascii="Book Antiqua" w:hAnsi="Book Antiqua" w:cs="Book Antiqua"/>
        </w:rPr>
        <w:t>l’Ufficio Messi</w:t>
      </w:r>
      <w:r w:rsidRPr="00C17B89">
        <w:rPr>
          <w:rFonts w:ascii="Book Antiqua" w:hAnsi="Book Antiqua" w:cs="Book Antiqua"/>
        </w:rPr>
        <w:t xml:space="preserve">, al tesoriere </w:t>
      </w:r>
      <w:r>
        <w:rPr>
          <w:rFonts w:ascii="Book Antiqua" w:hAnsi="Book Antiqua" w:cs="Book Antiqua"/>
        </w:rPr>
        <w:t>............</w:t>
      </w:r>
      <w:r w:rsidRPr="00C17B89">
        <w:rPr>
          <w:rFonts w:ascii="Book Antiqua" w:hAnsi="Book Antiqua" w:cs="Book Antiqua"/>
        </w:rPr>
        <w:t xml:space="preserve"> SpA ed al Tribunale di </w:t>
      </w:r>
      <w:r>
        <w:rPr>
          <w:rFonts w:ascii="Book Antiqua" w:hAnsi="Book Antiqua" w:cs="Book Antiqua"/>
        </w:rPr>
        <w:t>........</w:t>
      </w:r>
      <w:r w:rsidRPr="00C17B89">
        <w:rPr>
          <w:rFonts w:ascii="Book Antiqua" w:hAnsi="Book Antiqua" w:cs="Book Antiqua"/>
        </w:rPr>
        <w:t>, a mezzo messo comunale</w:t>
      </w:r>
      <w:r>
        <w:rPr>
          <w:rFonts w:ascii="Book Antiqua" w:hAnsi="Book Antiqua" w:cs="Book Antiqua"/>
        </w:rPr>
        <w:t xml:space="preserve"> in data ..............</w:t>
      </w:r>
    </w:p>
    <w:p w:rsidR="00D35BE3" w:rsidRPr="002F0FCE" w:rsidRDefault="002F0FCE" w:rsidP="002F0FCE">
      <w:pPr>
        <w:pStyle w:val="Titolo9"/>
        <w:numPr>
          <w:ilvl w:val="0"/>
          <w:numId w:val="0"/>
        </w:numPr>
        <w:spacing w:after="240"/>
        <w:rPr>
          <w:rFonts w:ascii="Book Antiqua" w:hAnsi="Book Antiqua"/>
          <w:i w:val="0"/>
          <w:sz w:val="24"/>
          <w:szCs w:val="24"/>
        </w:rPr>
      </w:pPr>
      <w:r w:rsidRPr="002F0FCE">
        <w:rPr>
          <w:rFonts w:ascii="Book Antiqua" w:hAnsi="Book Antiqua"/>
          <w:i w:val="0"/>
          <w:sz w:val="24"/>
          <w:szCs w:val="24"/>
        </w:rPr>
        <w:t>Fatto, letto e chiuso alle ore ....</w:t>
      </w:r>
    </w:p>
    <w:p w:rsidR="007C24AA" w:rsidRPr="00E915DE" w:rsidRDefault="002F0FCE" w:rsidP="002F0FCE">
      <w:pPr>
        <w:pStyle w:val="Titolo9"/>
        <w:numPr>
          <w:ilvl w:val="0"/>
          <w:numId w:val="0"/>
        </w:numPr>
        <w:spacing w:after="240"/>
        <w:ind w:left="3540" w:hanging="3398"/>
        <w:jc w:val="center"/>
        <w:rPr>
          <w:rFonts w:ascii="Book Antiqua" w:hAnsi="Book Antiqua"/>
          <w:b/>
          <w:i w:val="0"/>
          <w:sz w:val="24"/>
          <w:szCs w:val="24"/>
        </w:rPr>
      </w:pPr>
      <w:r>
        <w:rPr>
          <w:rFonts w:ascii="Book Antiqua" w:hAnsi="Book Antiqua"/>
          <w:b/>
          <w:i w:val="0"/>
          <w:sz w:val="24"/>
          <w:szCs w:val="24"/>
        </w:rPr>
        <w:t xml:space="preserve">L’ORGANO </w:t>
      </w:r>
      <w:proofErr w:type="spellStart"/>
      <w:r>
        <w:rPr>
          <w:rFonts w:ascii="Book Antiqua" w:hAnsi="Book Antiqua"/>
          <w:b/>
          <w:i w:val="0"/>
          <w:sz w:val="24"/>
          <w:szCs w:val="24"/>
        </w:rPr>
        <w:t>DI</w:t>
      </w:r>
      <w:proofErr w:type="spellEnd"/>
      <w:r>
        <w:rPr>
          <w:rFonts w:ascii="Book Antiqua" w:hAnsi="Book Antiqua"/>
          <w:b/>
          <w:i w:val="0"/>
          <w:sz w:val="24"/>
          <w:szCs w:val="24"/>
        </w:rPr>
        <w:t xml:space="preserve"> REVISIONE ECONOMICO-FINANZIARIA</w:t>
      </w:r>
    </w:p>
    <w:p w:rsidR="007C24AA" w:rsidRDefault="00352229" w:rsidP="007C24AA">
      <w:pPr>
        <w:spacing w:after="24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</w:t>
      </w:r>
      <w:r w:rsidR="007C24AA">
        <w:rPr>
          <w:rFonts w:ascii="Book Antiqua" w:hAnsi="Book Antiqua" w:cs="Arial"/>
        </w:rPr>
        <w:t xml:space="preserve"> </w:t>
      </w:r>
      <w:r w:rsidR="00332CBC">
        <w:rPr>
          <w:rFonts w:ascii="Book Antiqua" w:hAnsi="Book Antiqua" w:cs="Arial"/>
        </w:rPr>
        <w:t xml:space="preserve">     </w:t>
      </w:r>
      <w:r w:rsidR="007C24AA">
        <w:rPr>
          <w:rFonts w:ascii="Book Antiqua" w:hAnsi="Book Antiqua" w:cs="Arial"/>
        </w:rPr>
        <w:t>______________</w:t>
      </w:r>
      <w:r>
        <w:rPr>
          <w:rFonts w:ascii="Book Antiqua" w:hAnsi="Book Antiqua" w:cs="Arial"/>
        </w:rPr>
        <w:t xml:space="preserve">____        </w:t>
      </w:r>
      <w:r>
        <w:rPr>
          <w:rFonts w:ascii="Book Antiqua" w:hAnsi="Book Antiqua" w:cs="Arial"/>
        </w:rPr>
        <w:softHyphen/>
      </w:r>
      <w:r>
        <w:rPr>
          <w:rFonts w:ascii="Book Antiqua" w:hAnsi="Book Antiqua" w:cs="Arial"/>
        </w:rPr>
        <w:softHyphen/>
      </w:r>
      <w:r>
        <w:rPr>
          <w:rFonts w:ascii="Book Antiqua" w:hAnsi="Book Antiqua" w:cs="Arial"/>
        </w:rPr>
        <w:softHyphen/>
        <w:t xml:space="preserve">________________     </w:t>
      </w:r>
      <w:r w:rsidR="007C24AA">
        <w:rPr>
          <w:rFonts w:ascii="Book Antiqua" w:hAnsi="Book Antiqua" w:cs="Arial"/>
        </w:rPr>
        <w:t xml:space="preserve"> _________________</w:t>
      </w:r>
    </w:p>
    <w:p w:rsidR="007C24AA" w:rsidRDefault="007C24AA" w:rsidP="007C24AA">
      <w:pPr>
        <w:spacing w:after="240"/>
        <w:rPr>
          <w:rFonts w:ascii="Book Antiqua" w:hAnsi="Book Antiqua" w:cs="Arial"/>
        </w:rPr>
      </w:pPr>
    </w:p>
    <w:p w:rsidR="00B638C5" w:rsidRPr="00003264" w:rsidRDefault="00B638C5" w:rsidP="007C24AA">
      <w:pPr>
        <w:keepNext/>
        <w:autoSpaceDE w:val="0"/>
        <w:autoSpaceDN w:val="0"/>
        <w:spacing w:after="120" w:line="360" w:lineRule="auto"/>
        <w:jc w:val="both"/>
        <w:outlineLvl w:val="0"/>
      </w:pPr>
    </w:p>
    <w:sectPr w:rsidR="00B638C5" w:rsidRPr="00003264" w:rsidSect="00B638C5">
      <w:headerReference w:type="default" r:id="rId7"/>
      <w:footerReference w:type="default" r:id="rId8"/>
      <w:pgSz w:w="11906" w:h="16838"/>
      <w:pgMar w:top="10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D0" w:rsidRDefault="006770D0" w:rsidP="00B638C5">
      <w:r>
        <w:separator/>
      </w:r>
    </w:p>
  </w:endnote>
  <w:endnote w:type="continuationSeparator" w:id="0">
    <w:p w:rsidR="006770D0" w:rsidRDefault="006770D0" w:rsidP="00B6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5471202"/>
      <w:docPartObj>
        <w:docPartGallery w:val="Page Numbers (Bottom of Page)"/>
        <w:docPartUnique/>
      </w:docPartObj>
    </w:sdtPr>
    <w:sdtContent>
      <w:p w:rsidR="00E26E0F" w:rsidRDefault="00E26E0F">
        <w:pPr>
          <w:pStyle w:val="Pidipagina"/>
          <w:jc w:val="right"/>
        </w:pPr>
        <w:r>
          <w:t xml:space="preserve">Pag. </w:t>
        </w:r>
        <w:fldSimple w:instr=" PAGE   \* MERGEFORMAT ">
          <w:r w:rsidR="00A7364E">
            <w:rPr>
              <w:noProof/>
            </w:rPr>
            <w:t>4</w:t>
          </w:r>
        </w:fldSimple>
      </w:p>
    </w:sdtContent>
  </w:sdt>
  <w:p w:rsidR="00E26E0F" w:rsidRDefault="00E26E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D0" w:rsidRDefault="006770D0" w:rsidP="00B638C5">
      <w:r>
        <w:separator/>
      </w:r>
    </w:p>
  </w:footnote>
  <w:footnote w:type="continuationSeparator" w:id="0">
    <w:p w:rsidR="006770D0" w:rsidRDefault="006770D0" w:rsidP="00B63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D0" w:rsidRPr="006B2AF0" w:rsidRDefault="006770D0" w:rsidP="006B2AF0">
    <w:pPr>
      <w:pStyle w:val="Intestazione"/>
      <w:jc w:val="center"/>
      <w:rPr>
        <w:rFonts w:ascii="Book Antiqua" w:hAnsi="Book Antiqua"/>
        <w:sz w:val="36"/>
        <w:szCs w:val="36"/>
      </w:rPr>
    </w:pPr>
    <w:r w:rsidRPr="006B2AF0">
      <w:rPr>
        <w:rFonts w:ascii="Book Antiqua" w:hAnsi="Book Antiqua"/>
        <w:sz w:val="36"/>
        <w:szCs w:val="36"/>
      </w:rPr>
      <w:t>COMUNE di</w:t>
    </w:r>
  </w:p>
  <w:p w:rsidR="006770D0" w:rsidRPr="006B2AF0" w:rsidRDefault="006770D0" w:rsidP="006B2AF0">
    <w:pPr>
      <w:pStyle w:val="Intestazione"/>
      <w:jc w:val="center"/>
      <w:rPr>
        <w:rFonts w:ascii="Book Antiqua" w:hAnsi="Book Antiqua"/>
      </w:rPr>
    </w:pPr>
    <w:r w:rsidRPr="006B2AF0">
      <w:rPr>
        <w:rFonts w:ascii="Book Antiqua" w:hAnsi="Book Antiqua"/>
      </w:rPr>
      <w:t xml:space="preserve">Provincia di </w:t>
    </w:r>
  </w:p>
  <w:p w:rsidR="006770D0" w:rsidRPr="006B2AF0" w:rsidRDefault="006770D0" w:rsidP="006B2AF0">
    <w:pPr>
      <w:pStyle w:val="Intestazione"/>
      <w:jc w:val="center"/>
      <w:rPr>
        <w:rFonts w:ascii="Book Antiqua" w:hAnsi="Book Antiqua"/>
      </w:rPr>
    </w:pPr>
    <w:r w:rsidRPr="006B2AF0">
      <w:rPr>
        <w:rFonts w:ascii="Book Antiqua" w:hAnsi="Book Antiqua"/>
      </w:rPr>
      <w:t>L’Organo di Revisione Economico-Finanziaria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3) 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>
    <w:nsid w:val="0D9D6F99"/>
    <w:multiLevelType w:val="hybridMultilevel"/>
    <w:tmpl w:val="375C3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8AB"/>
    <w:multiLevelType w:val="hybridMultilevel"/>
    <w:tmpl w:val="03541602"/>
    <w:lvl w:ilvl="0" w:tplc="2CC61988">
      <w:start w:val="5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31EC6658"/>
    <w:multiLevelType w:val="singleLevel"/>
    <w:tmpl w:val="FC2CE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2313C45"/>
    <w:multiLevelType w:val="singleLevel"/>
    <w:tmpl w:val="D0C21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77AB2B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8C5"/>
    <w:rsid w:val="00003264"/>
    <w:rsid w:val="000C2D72"/>
    <w:rsid w:val="00274F8C"/>
    <w:rsid w:val="00284455"/>
    <w:rsid w:val="002F0FCE"/>
    <w:rsid w:val="003171EE"/>
    <w:rsid w:val="00332CBC"/>
    <w:rsid w:val="00343CC0"/>
    <w:rsid w:val="00352229"/>
    <w:rsid w:val="00376A4C"/>
    <w:rsid w:val="00465FC1"/>
    <w:rsid w:val="004A77CE"/>
    <w:rsid w:val="006770D0"/>
    <w:rsid w:val="00677725"/>
    <w:rsid w:val="006B2AF0"/>
    <w:rsid w:val="006C5664"/>
    <w:rsid w:val="006D6A5A"/>
    <w:rsid w:val="007C24AA"/>
    <w:rsid w:val="008236AC"/>
    <w:rsid w:val="00852EB5"/>
    <w:rsid w:val="00893F11"/>
    <w:rsid w:val="00914189"/>
    <w:rsid w:val="009F3CA4"/>
    <w:rsid w:val="00A7364E"/>
    <w:rsid w:val="00B04648"/>
    <w:rsid w:val="00B638C5"/>
    <w:rsid w:val="00B64978"/>
    <w:rsid w:val="00B6729A"/>
    <w:rsid w:val="00B97044"/>
    <w:rsid w:val="00C4754A"/>
    <w:rsid w:val="00D021B5"/>
    <w:rsid w:val="00D35BE3"/>
    <w:rsid w:val="00E26E0F"/>
    <w:rsid w:val="00E915DE"/>
    <w:rsid w:val="00E92B4F"/>
    <w:rsid w:val="00F331B1"/>
    <w:rsid w:val="00F8593A"/>
    <w:rsid w:val="00F96721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93F11"/>
    <w:pPr>
      <w:keepNext/>
      <w:numPr>
        <w:numId w:val="1"/>
      </w:numPr>
      <w:suppressAutoHyphens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93F11"/>
    <w:pPr>
      <w:keepNext/>
      <w:numPr>
        <w:ilvl w:val="1"/>
        <w:numId w:val="1"/>
      </w:numPr>
      <w:suppressAutoHyphens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93F11"/>
    <w:pPr>
      <w:keepNext/>
      <w:numPr>
        <w:ilvl w:val="2"/>
        <w:numId w:val="1"/>
      </w:numPr>
      <w:suppressAutoHyphens w:val="0"/>
      <w:autoSpaceDE w:val="0"/>
      <w:autoSpaceDN w:val="0"/>
      <w:spacing w:before="240" w:after="60"/>
      <w:outlineLvl w:val="2"/>
    </w:pPr>
    <w:rPr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93F11"/>
    <w:pPr>
      <w:keepNext/>
      <w:numPr>
        <w:ilvl w:val="3"/>
        <w:numId w:val="1"/>
      </w:numPr>
      <w:suppressAutoHyphens w:val="0"/>
      <w:autoSpaceDE w:val="0"/>
      <w:autoSpaceDN w:val="0"/>
      <w:spacing w:before="240" w:after="60"/>
      <w:outlineLvl w:val="3"/>
    </w:pPr>
    <w:rPr>
      <w:b/>
      <w:bCs/>
      <w:i/>
      <w:iCs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93F11"/>
    <w:pPr>
      <w:numPr>
        <w:ilvl w:val="4"/>
        <w:numId w:val="1"/>
      </w:numPr>
      <w:suppressAutoHyphens w:val="0"/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93F11"/>
    <w:pPr>
      <w:numPr>
        <w:ilvl w:val="5"/>
        <w:numId w:val="1"/>
      </w:numPr>
      <w:suppressAutoHyphens w:val="0"/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93F11"/>
    <w:pPr>
      <w:numPr>
        <w:ilvl w:val="6"/>
        <w:numId w:val="1"/>
      </w:numPr>
      <w:suppressAutoHyphens w:val="0"/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93F11"/>
    <w:pPr>
      <w:numPr>
        <w:ilvl w:val="7"/>
        <w:numId w:val="1"/>
      </w:numPr>
      <w:suppressAutoHyphens w:val="0"/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893F11"/>
    <w:pPr>
      <w:numPr>
        <w:ilvl w:val="8"/>
        <w:numId w:val="1"/>
      </w:numPr>
      <w:suppressAutoHyphens w:val="0"/>
      <w:autoSpaceDE w:val="0"/>
      <w:autoSpaceDN w:val="0"/>
      <w:spacing w:before="240" w:after="60"/>
      <w:outlineLvl w:val="8"/>
    </w:pPr>
    <w:rPr>
      <w:rFonts w:ascii="Arial" w:hAnsi="Arial" w:cs="Arial"/>
      <w:i/>
      <w:i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3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8C5"/>
  </w:style>
  <w:style w:type="paragraph" w:styleId="Pidipagina">
    <w:name w:val="footer"/>
    <w:basedOn w:val="Normale"/>
    <w:link w:val="PidipaginaCarattere"/>
    <w:uiPriority w:val="99"/>
    <w:unhideWhenUsed/>
    <w:rsid w:val="00B63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8C5"/>
  </w:style>
  <w:style w:type="character" w:customStyle="1" w:styleId="Titolo1Carattere">
    <w:name w:val="Titolo 1 Carattere"/>
    <w:basedOn w:val="Carpredefinitoparagrafo"/>
    <w:link w:val="Titolo1"/>
    <w:rsid w:val="00893F11"/>
    <w:rPr>
      <w:rFonts w:ascii="Arial" w:eastAsia="Times New Roman" w:hAnsi="Arial" w:cs="Arial"/>
      <w:b/>
      <w:bCs/>
      <w:kern w:val="28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93F11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93F11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93F1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893F11"/>
    <w:rPr>
      <w:rFonts w:ascii="Arial" w:eastAsia="Times New Roman" w:hAnsi="Arial" w:cs="Arial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893F11"/>
    <w:rPr>
      <w:rFonts w:ascii="Arial" w:eastAsia="Times New Roman" w:hAnsi="Arial" w:cs="Arial"/>
      <w:i/>
      <w:iCs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893F11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893F11"/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93F11"/>
    <w:rPr>
      <w:rFonts w:ascii="Arial" w:eastAsia="Times New Roman" w:hAnsi="Arial" w:cs="Arial"/>
      <w:i/>
      <w:iCs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93F1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893F1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93F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93F1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93F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ttocpv1">
    <w:name w:val="sottocpv1"/>
    <w:uiPriority w:val="99"/>
    <w:rsid w:val="007C24AA"/>
    <w:pPr>
      <w:tabs>
        <w:tab w:val="left" w:pos="341"/>
        <w:tab w:val="left" w:pos="1759"/>
        <w:tab w:val="left" w:pos="3176"/>
        <w:tab w:val="left" w:pos="4593"/>
      </w:tabs>
      <w:spacing w:before="135" w:after="0" w:line="25" w:lineRule="atLeast"/>
      <w:ind w:left="341" w:hanging="341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3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8C5"/>
  </w:style>
  <w:style w:type="paragraph" w:styleId="Pidipagina">
    <w:name w:val="footer"/>
    <w:basedOn w:val="Normale"/>
    <w:link w:val="PidipaginaCarattere"/>
    <w:uiPriority w:val="99"/>
    <w:unhideWhenUsed/>
    <w:rsid w:val="00B63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tonino</cp:lastModifiedBy>
  <cp:revision>6</cp:revision>
  <dcterms:created xsi:type="dcterms:W3CDTF">2017-09-11T09:10:00Z</dcterms:created>
  <dcterms:modified xsi:type="dcterms:W3CDTF">2017-09-11T10:50:00Z</dcterms:modified>
</cp:coreProperties>
</file>